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408D" w:rsidRPr="00F8408D" w:rsidRDefault="00F8408D" w:rsidP="00F8408D">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bookmarkStart w:id="0" w:name="_GoBack"/>
      <w:r>
        <w:rPr>
          <w:rFonts w:ascii="Times New Roman" w:eastAsia="Times New Roman" w:hAnsi="Times New Roman" w:cs="Times New Roman"/>
          <w:b/>
          <w:bCs/>
          <w:sz w:val="36"/>
          <w:szCs w:val="36"/>
          <w:lang w:eastAsia="ru-RU"/>
        </w:rPr>
        <w:t>Ср</w:t>
      </w:r>
      <w:r w:rsidRPr="00F8408D">
        <w:rPr>
          <w:rFonts w:ascii="Times New Roman" w:eastAsia="Times New Roman" w:hAnsi="Times New Roman" w:cs="Times New Roman"/>
          <w:b/>
          <w:bCs/>
          <w:sz w:val="36"/>
          <w:szCs w:val="36"/>
          <w:lang w:eastAsia="ru-RU"/>
        </w:rPr>
        <w:t xml:space="preserve">оки и места подачи заявления на сдачу </w:t>
      </w:r>
      <w:r w:rsidR="00C066E6">
        <w:rPr>
          <w:rFonts w:ascii="Times New Roman" w:eastAsia="Times New Roman" w:hAnsi="Times New Roman" w:cs="Times New Roman"/>
          <w:b/>
          <w:bCs/>
          <w:sz w:val="36"/>
          <w:szCs w:val="36"/>
          <w:lang w:eastAsia="ru-RU"/>
        </w:rPr>
        <w:t>ЕГЭ</w:t>
      </w:r>
      <w:r w:rsidRPr="00F8408D">
        <w:rPr>
          <w:rFonts w:ascii="Times New Roman" w:eastAsia="Times New Roman" w:hAnsi="Times New Roman" w:cs="Times New Roman"/>
          <w:b/>
          <w:bCs/>
          <w:sz w:val="36"/>
          <w:szCs w:val="36"/>
          <w:lang w:eastAsia="ru-RU"/>
        </w:rPr>
        <w:t xml:space="preserve"> 2016, места регистрации на сдачу ЕГЭ 2016</w:t>
      </w:r>
      <w:bookmarkEnd w:id="0"/>
    </w:p>
    <w:p w:rsidR="00F8408D" w:rsidRPr="00F8408D" w:rsidRDefault="00F8408D" w:rsidP="00F8408D">
      <w:pPr>
        <w:spacing w:before="100" w:beforeAutospacing="1" w:after="100" w:afterAutospacing="1" w:line="240" w:lineRule="auto"/>
        <w:rPr>
          <w:rFonts w:ascii="Times New Roman" w:eastAsia="Times New Roman" w:hAnsi="Times New Roman" w:cs="Times New Roman"/>
          <w:sz w:val="24"/>
          <w:szCs w:val="24"/>
          <w:lang w:eastAsia="ru-RU"/>
        </w:rPr>
      </w:pPr>
      <w:r w:rsidRPr="00F8408D">
        <w:rPr>
          <w:rFonts w:ascii="Times New Roman" w:eastAsia="Times New Roman" w:hAnsi="Times New Roman" w:cs="Times New Roman"/>
          <w:sz w:val="24"/>
          <w:szCs w:val="24"/>
          <w:lang w:eastAsia="ru-RU"/>
        </w:rPr>
        <w:t>В соответствии с Порядком проведения государственной итоговой аттестации по образовательным программам среднего общего образования (</w:t>
      </w:r>
      <w:proofErr w:type="gramStart"/>
      <w:r w:rsidRPr="00F8408D">
        <w:rPr>
          <w:rFonts w:ascii="Times New Roman" w:eastAsia="Times New Roman" w:hAnsi="Times New Roman" w:cs="Times New Roman"/>
          <w:sz w:val="24"/>
          <w:szCs w:val="24"/>
          <w:lang w:eastAsia="ru-RU"/>
        </w:rPr>
        <w:t>утвержден</w:t>
      </w:r>
      <w:proofErr w:type="gramEnd"/>
      <w:r w:rsidRPr="00F8408D">
        <w:rPr>
          <w:rFonts w:ascii="Times New Roman" w:eastAsia="Times New Roman" w:hAnsi="Times New Roman" w:cs="Times New Roman"/>
          <w:sz w:val="24"/>
          <w:szCs w:val="24"/>
          <w:lang w:eastAsia="ru-RU"/>
        </w:rPr>
        <w:t xml:space="preserve"> приказом  </w:t>
      </w:r>
      <w:proofErr w:type="spellStart"/>
      <w:r w:rsidRPr="00F8408D">
        <w:rPr>
          <w:rFonts w:ascii="Times New Roman" w:eastAsia="Times New Roman" w:hAnsi="Times New Roman" w:cs="Times New Roman"/>
          <w:sz w:val="24"/>
          <w:szCs w:val="24"/>
          <w:lang w:eastAsia="ru-RU"/>
        </w:rPr>
        <w:t>Минобрнауки</w:t>
      </w:r>
      <w:proofErr w:type="spellEnd"/>
      <w:r w:rsidRPr="00F8408D">
        <w:rPr>
          <w:rFonts w:ascii="Times New Roman" w:eastAsia="Times New Roman" w:hAnsi="Times New Roman" w:cs="Times New Roman"/>
          <w:sz w:val="24"/>
          <w:szCs w:val="24"/>
          <w:lang w:eastAsia="ru-RU"/>
        </w:rPr>
        <w:t xml:space="preserve"> России от 26.12.2013 №1400) к ГИА допускаются:</w:t>
      </w:r>
    </w:p>
    <w:p w:rsidR="00F8408D" w:rsidRPr="00F8408D" w:rsidRDefault="00F8408D" w:rsidP="00F8408D">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F8408D">
        <w:rPr>
          <w:rFonts w:ascii="Times New Roman" w:eastAsia="Times New Roman" w:hAnsi="Times New Roman" w:cs="Times New Roman"/>
          <w:sz w:val="24"/>
          <w:szCs w:val="24"/>
          <w:lang w:eastAsia="ru-RU"/>
        </w:rPr>
        <w:t>- обучающиеся, не имеющие академической задолженности, в том числе за итоговое сочинение (изложение), и в полном объеме выполнившие учебный план или</w:t>
      </w:r>
      <w:proofErr w:type="gramEnd"/>
      <w:r w:rsidRPr="00F8408D">
        <w:rPr>
          <w:rFonts w:ascii="Times New Roman" w:eastAsia="Times New Roman" w:hAnsi="Times New Roman" w:cs="Times New Roman"/>
          <w:sz w:val="24"/>
          <w:szCs w:val="24"/>
          <w:lang w:eastAsia="ru-RU"/>
        </w:rPr>
        <w:t xml:space="preserve"> индивидуальный учебный план (имеющие годовые отметки по всем учебным предметам учебного плана за каждый год обучения по образовательной программе среднего общего образования не ниже </w:t>
      </w:r>
      <w:proofErr w:type="gramStart"/>
      <w:r w:rsidRPr="00F8408D">
        <w:rPr>
          <w:rFonts w:ascii="Times New Roman" w:eastAsia="Times New Roman" w:hAnsi="Times New Roman" w:cs="Times New Roman"/>
          <w:sz w:val="24"/>
          <w:szCs w:val="24"/>
          <w:lang w:eastAsia="ru-RU"/>
        </w:rPr>
        <w:t>удовлетворительных</w:t>
      </w:r>
      <w:proofErr w:type="gramEnd"/>
      <w:r w:rsidRPr="00F8408D">
        <w:rPr>
          <w:rFonts w:ascii="Times New Roman" w:eastAsia="Times New Roman" w:hAnsi="Times New Roman" w:cs="Times New Roman"/>
          <w:sz w:val="24"/>
          <w:szCs w:val="24"/>
          <w:lang w:eastAsia="ru-RU"/>
        </w:rPr>
        <w:t>):</w:t>
      </w:r>
    </w:p>
    <w:p w:rsidR="00F8408D" w:rsidRPr="00F8408D" w:rsidRDefault="00F8408D" w:rsidP="00F8408D">
      <w:pPr>
        <w:spacing w:before="100" w:beforeAutospacing="1" w:after="100" w:afterAutospacing="1" w:line="240" w:lineRule="auto"/>
        <w:rPr>
          <w:rFonts w:ascii="Times New Roman" w:eastAsia="Times New Roman" w:hAnsi="Times New Roman" w:cs="Times New Roman"/>
          <w:sz w:val="24"/>
          <w:szCs w:val="24"/>
          <w:lang w:eastAsia="ru-RU"/>
        </w:rPr>
      </w:pPr>
      <w:r w:rsidRPr="00F8408D">
        <w:rPr>
          <w:rFonts w:ascii="Times New Roman" w:eastAsia="Times New Roman" w:hAnsi="Times New Roman" w:cs="Times New Roman"/>
          <w:sz w:val="24"/>
          <w:szCs w:val="24"/>
          <w:lang w:eastAsia="ru-RU"/>
        </w:rPr>
        <w:t>- к ГИА по учебным предметам, освоение которых завершилось ранее, допускаются обучающиеся X - XI (XII) классов, имеющие годовые отметки не ниже удовлетворительных по всем учебным предметам учебного плана за предпоследний год обучения.</w:t>
      </w:r>
    </w:p>
    <w:p w:rsidR="00F8408D" w:rsidRPr="00F8408D" w:rsidRDefault="00F8408D" w:rsidP="00F8408D">
      <w:pPr>
        <w:spacing w:before="100" w:beforeAutospacing="1" w:after="100" w:afterAutospacing="1" w:line="240" w:lineRule="auto"/>
        <w:rPr>
          <w:rFonts w:ascii="Times New Roman" w:eastAsia="Times New Roman" w:hAnsi="Times New Roman" w:cs="Times New Roman"/>
          <w:sz w:val="24"/>
          <w:szCs w:val="24"/>
          <w:lang w:eastAsia="ru-RU"/>
        </w:rPr>
      </w:pPr>
      <w:r w:rsidRPr="00F8408D">
        <w:rPr>
          <w:rFonts w:ascii="Times New Roman" w:eastAsia="Times New Roman" w:hAnsi="Times New Roman" w:cs="Times New Roman"/>
          <w:sz w:val="24"/>
          <w:szCs w:val="24"/>
          <w:lang w:eastAsia="ru-RU"/>
        </w:rPr>
        <w:t>Выбранные обучающимся учебные предметы, уровень ЕГЭ по математике, форма (формы) ГИА указываются им в заявлении.</w:t>
      </w:r>
    </w:p>
    <w:p w:rsidR="00F8408D" w:rsidRPr="00F8408D" w:rsidRDefault="00F8408D" w:rsidP="00F8408D">
      <w:pPr>
        <w:spacing w:before="100" w:beforeAutospacing="1" w:after="100" w:afterAutospacing="1" w:line="240" w:lineRule="auto"/>
        <w:rPr>
          <w:rFonts w:ascii="Times New Roman" w:eastAsia="Times New Roman" w:hAnsi="Times New Roman" w:cs="Times New Roman"/>
          <w:sz w:val="24"/>
          <w:szCs w:val="24"/>
          <w:lang w:eastAsia="ru-RU"/>
        </w:rPr>
      </w:pPr>
      <w:r w:rsidRPr="00F8408D">
        <w:rPr>
          <w:rFonts w:ascii="Times New Roman" w:eastAsia="Times New Roman" w:hAnsi="Times New Roman" w:cs="Times New Roman"/>
          <w:sz w:val="24"/>
          <w:szCs w:val="24"/>
          <w:lang w:eastAsia="ru-RU"/>
        </w:rPr>
        <w:t>Заявление для участия в ЕГЭ в марте-апреле, мае-июне подается до 1 февраля:</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729"/>
        <w:gridCol w:w="4656"/>
      </w:tblGrid>
      <w:tr w:rsidR="00F8408D" w:rsidRPr="00F8408D" w:rsidTr="00F8408D">
        <w:trPr>
          <w:tblHeader/>
          <w:tblCellSpacing w:w="0" w:type="dxa"/>
        </w:trPr>
        <w:tc>
          <w:tcPr>
            <w:tcW w:w="5160" w:type="dxa"/>
            <w:tcBorders>
              <w:top w:val="outset" w:sz="6" w:space="0" w:color="auto"/>
              <w:left w:val="outset" w:sz="6" w:space="0" w:color="auto"/>
              <w:bottom w:val="outset" w:sz="6" w:space="0" w:color="auto"/>
              <w:right w:val="outset" w:sz="6" w:space="0" w:color="auto"/>
            </w:tcBorders>
            <w:vAlign w:val="center"/>
            <w:hideMark/>
          </w:tcPr>
          <w:p w:rsidR="00F8408D" w:rsidRPr="00F8408D" w:rsidRDefault="00F8408D" w:rsidP="00F8408D">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F8408D">
              <w:rPr>
                <w:rFonts w:ascii="Times New Roman" w:eastAsia="Times New Roman" w:hAnsi="Times New Roman" w:cs="Times New Roman"/>
                <w:b/>
                <w:bCs/>
                <w:sz w:val="24"/>
                <w:szCs w:val="24"/>
                <w:lang w:eastAsia="ru-RU"/>
              </w:rPr>
              <w:t>Категория участника ГИА</w:t>
            </w:r>
          </w:p>
        </w:tc>
        <w:tc>
          <w:tcPr>
            <w:tcW w:w="5160" w:type="dxa"/>
            <w:tcBorders>
              <w:top w:val="outset" w:sz="6" w:space="0" w:color="auto"/>
              <w:left w:val="outset" w:sz="6" w:space="0" w:color="auto"/>
              <w:bottom w:val="outset" w:sz="6" w:space="0" w:color="auto"/>
              <w:right w:val="outset" w:sz="6" w:space="0" w:color="auto"/>
            </w:tcBorders>
            <w:vAlign w:val="center"/>
            <w:hideMark/>
          </w:tcPr>
          <w:p w:rsidR="00F8408D" w:rsidRPr="00F8408D" w:rsidRDefault="00F8408D" w:rsidP="00F8408D">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F8408D">
              <w:rPr>
                <w:rFonts w:ascii="Times New Roman" w:eastAsia="Times New Roman" w:hAnsi="Times New Roman" w:cs="Times New Roman"/>
                <w:b/>
                <w:bCs/>
                <w:sz w:val="24"/>
                <w:szCs w:val="24"/>
                <w:lang w:eastAsia="ru-RU"/>
              </w:rPr>
              <w:t>Место подачи заявления на сдачу ГИА</w:t>
            </w:r>
          </w:p>
        </w:tc>
      </w:tr>
      <w:tr w:rsidR="00F8408D" w:rsidRPr="00F8408D" w:rsidTr="00F8408D">
        <w:trPr>
          <w:tblCellSpacing w:w="0" w:type="dxa"/>
        </w:trPr>
        <w:tc>
          <w:tcPr>
            <w:tcW w:w="5160" w:type="dxa"/>
            <w:tcBorders>
              <w:top w:val="outset" w:sz="6" w:space="0" w:color="auto"/>
              <w:left w:val="outset" w:sz="6" w:space="0" w:color="auto"/>
              <w:bottom w:val="outset" w:sz="6" w:space="0" w:color="auto"/>
              <w:right w:val="outset" w:sz="6" w:space="0" w:color="auto"/>
            </w:tcBorders>
            <w:vAlign w:val="center"/>
            <w:hideMark/>
          </w:tcPr>
          <w:p w:rsidR="00F8408D" w:rsidRPr="00F8408D" w:rsidRDefault="00F8408D" w:rsidP="00F8408D">
            <w:pPr>
              <w:spacing w:before="100" w:beforeAutospacing="1" w:after="100" w:afterAutospacing="1" w:line="240" w:lineRule="auto"/>
              <w:rPr>
                <w:rFonts w:ascii="Times New Roman" w:eastAsia="Times New Roman" w:hAnsi="Times New Roman" w:cs="Times New Roman"/>
                <w:sz w:val="24"/>
                <w:szCs w:val="24"/>
                <w:lang w:eastAsia="ru-RU"/>
              </w:rPr>
            </w:pPr>
            <w:r w:rsidRPr="00F8408D">
              <w:rPr>
                <w:rFonts w:ascii="Times New Roman" w:eastAsia="Times New Roman" w:hAnsi="Times New Roman" w:cs="Times New Roman"/>
                <w:sz w:val="24"/>
                <w:szCs w:val="24"/>
                <w:lang w:eastAsia="ru-RU"/>
              </w:rPr>
              <w:t>Обучающиеся, освоившие образовательную программу среднего общего образования в общеобразовательной организации (выпускники текущего года)</w:t>
            </w:r>
          </w:p>
        </w:tc>
        <w:tc>
          <w:tcPr>
            <w:tcW w:w="5160" w:type="dxa"/>
            <w:tcBorders>
              <w:top w:val="outset" w:sz="6" w:space="0" w:color="auto"/>
              <w:left w:val="outset" w:sz="6" w:space="0" w:color="auto"/>
              <w:bottom w:val="outset" w:sz="6" w:space="0" w:color="auto"/>
              <w:right w:val="outset" w:sz="6" w:space="0" w:color="auto"/>
            </w:tcBorders>
            <w:vAlign w:val="center"/>
            <w:hideMark/>
          </w:tcPr>
          <w:p w:rsidR="00F8408D" w:rsidRPr="00F8408D" w:rsidRDefault="00F8408D" w:rsidP="00F8408D">
            <w:pPr>
              <w:spacing w:before="100" w:beforeAutospacing="1" w:after="100" w:afterAutospacing="1" w:line="240" w:lineRule="auto"/>
              <w:rPr>
                <w:rFonts w:ascii="Times New Roman" w:eastAsia="Times New Roman" w:hAnsi="Times New Roman" w:cs="Times New Roman"/>
                <w:sz w:val="24"/>
                <w:szCs w:val="24"/>
                <w:lang w:eastAsia="ru-RU"/>
              </w:rPr>
            </w:pPr>
            <w:r w:rsidRPr="00F8408D">
              <w:rPr>
                <w:rFonts w:ascii="Times New Roman" w:eastAsia="Times New Roman" w:hAnsi="Times New Roman" w:cs="Times New Roman"/>
                <w:sz w:val="24"/>
                <w:szCs w:val="24"/>
                <w:lang w:eastAsia="ru-RU"/>
              </w:rPr>
              <w:t xml:space="preserve">Организация, осуществляющая образовательную деятельность, в которой </w:t>
            </w:r>
            <w:proofErr w:type="gramStart"/>
            <w:r w:rsidRPr="00F8408D">
              <w:rPr>
                <w:rFonts w:ascii="Times New Roman" w:eastAsia="Times New Roman" w:hAnsi="Times New Roman" w:cs="Times New Roman"/>
                <w:sz w:val="24"/>
                <w:szCs w:val="24"/>
                <w:lang w:eastAsia="ru-RU"/>
              </w:rPr>
              <w:t>обучающийся</w:t>
            </w:r>
            <w:proofErr w:type="gramEnd"/>
            <w:r w:rsidRPr="00F8408D">
              <w:rPr>
                <w:rFonts w:ascii="Times New Roman" w:eastAsia="Times New Roman" w:hAnsi="Times New Roman" w:cs="Times New Roman"/>
                <w:sz w:val="24"/>
                <w:szCs w:val="24"/>
                <w:lang w:eastAsia="ru-RU"/>
              </w:rPr>
              <w:t xml:space="preserve"> осваивал образовательные программы среднего общего образования</w:t>
            </w:r>
          </w:p>
        </w:tc>
      </w:tr>
      <w:tr w:rsidR="00F8408D" w:rsidRPr="00F8408D" w:rsidTr="00F8408D">
        <w:trPr>
          <w:tblCellSpacing w:w="0" w:type="dxa"/>
        </w:trPr>
        <w:tc>
          <w:tcPr>
            <w:tcW w:w="5160" w:type="dxa"/>
            <w:tcBorders>
              <w:top w:val="outset" w:sz="6" w:space="0" w:color="auto"/>
              <w:left w:val="outset" w:sz="6" w:space="0" w:color="auto"/>
              <w:bottom w:val="outset" w:sz="6" w:space="0" w:color="auto"/>
              <w:right w:val="outset" w:sz="6" w:space="0" w:color="auto"/>
            </w:tcBorders>
            <w:vAlign w:val="center"/>
            <w:hideMark/>
          </w:tcPr>
          <w:p w:rsidR="00F8408D" w:rsidRPr="00F8408D" w:rsidRDefault="00F8408D" w:rsidP="00F8408D">
            <w:pPr>
              <w:spacing w:before="100" w:beforeAutospacing="1" w:after="100" w:afterAutospacing="1" w:line="240" w:lineRule="auto"/>
              <w:rPr>
                <w:rFonts w:ascii="Times New Roman" w:eastAsia="Times New Roman" w:hAnsi="Times New Roman" w:cs="Times New Roman"/>
                <w:sz w:val="24"/>
                <w:szCs w:val="24"/>
                <w:lang w:eastAsia="ru-RU"/>
              </w:rPr>
            </w:pPr>
            <w:r w:rsidRPr="00F8408D">
              <w:rPr>
                <w:rFonts w:ascii="Times New Roman" w:eastAsia="Times New Roman" w:hAnsi="Times New Roman" w:cs="Times New Roman"/>
                <w:sz w:val="24"/>
                <w:szCs w:val="24"/>
                <w:lang w:eastAsia="ru-RU"/>
              </w:rPr>
              <w:t>Лица, допущенные к ГИА в предыдущие годы, но не прошедшие ГИА или получившие на ГИА неудовлетворительные результаты более чем по одному обязательному учебному предмету, либо получившие повторно неудовлетворительный результат по одному из этих предметов на ГИА в дополнительные сроки (лица со справкой об обучении)</w:t>
            </w:r>
          </w:p>
        </w:tc>
        <w:tc>
          <w:tcPr>
            <w:tcW w:w="5160" w:type="dxa"/>
            <w:tcBorders>
              <w:top w:val="outset" w:sz="6" w:space="0" w:color="auto"/>
              <w:left w:val="outset" w:sz="6" w:space="0" w:color="auto"/>
              <w:bottom w:val="outset" w:sz="6" w:space="0" w:color="auto"/>
              <w:right w:val="outset" w:sz="6" w:space="0" w:color="auto"/>
            </w:tcBorders>
            <w:vAlign w:val="center"/>
            <w:hideMark/>
          </w:tcPr>
          <w:p w:rsidR="00F8408D" w:rsidRPr="00F8408D" w:rsidRDefault="00F8408D" w:rsidP="00F8408D">
            <w:pPr>
              <w:spacing w:before="100" w:beforeAutospacing="1" w:after="100" w:afterAutospacing="1" w:line="240" w:lineRule="auto"/>
              <w:rPr>
                <w:rFonts w:ascii="Times New Roman" w:eastAsia="Times New Roman" w:hAnsi="Times New Roman" w:cs="Times New Roman"/>
                <w:sz w:val="24"/>
                <w:szCs w:val="24"/>
                <w:lang w:eastAsia="ru-RU"/>
              </w:rPr>
            </w:pPr>
            <w:r w:rsidRPr="00F8408D">
              <w:rPr>
                <w:rFonts w:ascii="Times New Roman" w:eastAsia="Times New Roman" w:hAnsi="Times New Roman" w:cs="Times New Roman"/>
                <w:sz w:val="24"/>
                <w:szCs w:val="24"/>
                <w:lang w:eastAsia="ru-RU"/>
              </w:rPr>
              <w:t xml:space="preserve">Организация, осуществляющая образовательную деятельность, в которой </w:t>
            </w:r>
            <w:proofErr w:type="gramStart"/>
            <w:r w:rsidRPr="00F8408D">
              <w:rPr>
                <w:rFonts w:ascii="Times New Roman" w:eastAsia="Times New Roman" w:hAnsi="Times New Roman" w:cs="Times New Roman"/>
                <w:sz w:val="24"/>
                <w:szCs w:val="24"/>
                <w:lang w:eastAsia="ru-RU"/>
              </w:rPr>
              <w:t>обучающийся</w:t>
            </w:r>
            <w:proofErr w:type="gramEnd"/>
            <w:r w:rsidRPr="00F8408D">
              <w:rPr>
                <w:rFonts w:ascii="Times New Roman" w:eastAsia="Times New Roman" w:hAnsi="Times New Roman" w:cs="Times New Roman"/>
                <w:sz w:val="24"/>
                <w:szCs w:val="24"/>
                <w:lang w:eastAsia="ru-RU"/>
              </w:rPr>
              <w:t xml:space="preserve"> осваивал образовательные программы среднего общего образования</w:t>
            </w:r>
          </w:p>
        </w:tc>
      </w:tr>
      <w:tr w:rsidR="00F8408D" w:rsidRPr="00F8408D" w:rsidTr="00F8408D">
        <w:trPr>
          <w:tblCellSpacing w:w="0" w:type="dxa"/>
        </w:trPr>
        <w:tc>
          <w:tcPr>
            <w:tcW w:w="5160" w:type="dxa"/>
            <w:tcBorders>
              <w:top w:val="outset" w:sz="6" w:space="0" w:color="auto"/>
              <w:left w:val="outset" w:sz="6" w:space="0" w:color="auto"/>
              <w:bottom w:val="outset" w:sz="6" w:space="0" w:color="auto"/>
              <w:right w:val="outset" w:sz="6" w:space="0" w:color="auto"/>
            </w:tcBorders>
            <w:vAlign w:val="center"/>
            <w:hideMark/>
          </w:tcPr>
          <w:p w:rsidR="00F8408D" w:rsidRPr="00F8408D" w:rsidRDefault="00F8408D" w:rsidP="00F8408D">
            <w:pPr>
              <w:spacing w:before="100" w:beforeAutospacing="1" w:after="100" w:afterAutospacing="1" w:line="240" w:lineRule="auto"/>
              <w:rPr>
                <w:rFonts w:ascii="Times New Roman" w:eastAsia="Times New Roman" w:hAnsi="Times New Roman" w:cs="Times New Roman"/>
                <w:sz w:val="24"/>
                <w:szCs w:val="24"/>
                <w:lang w:eastAsia="ru-RU"/>
              </w:rPr>
            </w:pPr>
            <w:r w:rsidRPr="00F8408D">
              <w:rPr>
                <w:rFonts w:ascii="Times New Roman" w:eastAsia="Times New Roman" w:hAnsi="Times New Roman" w:cs="Times New Roman"/>
                <w:sz w:val="24"/>
                <w:szCs w:val="24"/>
                <w:lang w:eastAsia="ru-RU"/>
              </w:rPr>
              <w:t>Обучающиеся, освоившие образовательную программу среднего общего образования в форме самообразования или семейного образования (выпускники текущего года – экстерны)</w:t>
            </w:r>
          </w:p>
        </w:tc>
        <w:tc>
          <w:tcPr>
            <w:tcW w:w="5160" w:type="dxa"/>
            <w:tcBorders>
              <w:top w:val="outset" w:sz="6" w:space="0" w:color="auto"/>
              <w:left w:val="outset" w:sz="6" w:space="0" w:color="auto"/>
              <w:bottom w:val="outset" w:sz="6" w:space="0" w:color="auto"/>
              <w:right w:val="outset" w:sz="6" w:space="0" w:color="auto"/>
            </w:tcBorders>
            <w:vAlign w:val="center"/>
            <w:hideMark/>
          </w:tcPr>
          <w:p w:rsidR="00F8408D" w:rsidRPr="00F8408D" w:rsidRDefault="00F8408D" w:rsidP="00F8408D">
            <w:pPr>
              <w:spacing w:before="100" w:beforeAutospacing="1" w:after="100" w:afterAutospacing="1" w:line="240" w:lineRule="auto"/>
              <w:rPr>
                <w:rFonts w:ascii="Times New Roman" w:eastAsia="Times New Roman" w:hAnsi="Times New Roman" w:cs="Times New Roman"/>
                <w:sz w:val="24"/>
                <w:szCs w:val="24"/>
                <w:lang w:eastAsia="ru-RU"/>
              </w:rPr>
            </w:pPr>
            <w:r w:rsidRPr="00F8408D">
              <w:rPr>
                <w:rFonts w:ascii="Times New Roman" w:eastAsia="Times New Roman" w:hAnsi="Times New Roman" w:cs="Times New Roman"/>
                <w:sz w:val="24"/>
                <w:szCs w:val="24"/>
                <w:lang w:eastAsia="ru-RU"/>
              </w:rPr>
              <w:t>Организация, осуществляющая образовательную деятельность по имеющей государственную аккредитацию образовательной программе среднего общего образования (выбор организации заявитель осуществляет самостоятельно)</w:t>
            </w:r>
          </w:p>
        </w:tc>
      </w:tr>
      <w:tr w:rsidR="00F8408D" w:rsidRPr="00F8408D" w:rsidTr="00F8408D">
        <w:trPr>
          <w:tblCellSpacing w:w="0" w:type="dxa"/>
        </w:trPr>
        <w:tc>
          <w:tcPr>
            <w:tcW w:w="5160" w:type="dxa"/>
            <w:tcBorders>
              <w:top w:val="outset" w:sz="6" w:space="0" w:color="auto"/>
              <w:left w:val="outset" w:sz="6" w:space="0" w:color="auto"/>
              <w:bottom w:val="outset" w:sz="6" w:space="0" w:color="auto"/>
              <w:right w:val="outset" w:sz="6" w:space="0" w:color="auto"/>
            </w:tcBorders>
            <w:vAlign w:val="center"/>
            <w:hideMark/>
          </w:tcPr>
          <w:p w:rsidR="00F8408D" w:rsidRPr="00F8408D" w:rsidRDefault="00F8408D" w:rsidP="00F8408D">
            <w:pPr>
              <w:spacing w:before="100" w:beforeAutospacing="1" w:after="100" w:afterAutospacing="1" w:line="240" w:lineRule="auto"/>
              <w:rPr>
                <w:rFonts w:ascii="Times New Roman" w:eastAsia="Times New Roman" w:hAnsi="Times New Roman" w:cs="Times New Roman"/>
                <w:sz w:val="24"/>
                <w:szCs w:val="24"/>
                <w:lang w:eastAsia="ru-RU"/>
              </w:rPr>
            </w:pPr>
            <w:r w:rsidRPr="00F8408D">
              <w:rPr>
                <w:rFonts w:ascii="Times New Roman" w:eastAsia="Times New Roman" w:hAnsi="Times New Roman" w:cs="Times New Roman"/>
                <w:sz w:val="24"/>
                <w:szCs w:val="24"/>
                <w:lang w:eastAsia="ru-RU"/>
              </w:rPr>
              <w:t>Лица, обучавшиеся по не имеющей государственной аккредитации образовательной программе среднего общего образования (выпускники текущего года – экстерны)</w:t>
            </w:r>
          </w:p>
        </w:tc>
        <w:tc>
          <w:tcPr>
            <w:tcW w:w="5160" w:type="dxa"/>
            <w:tcBorders>
              <w:top w:val="outset" w:sz="6" w:space="0" w:color="auto"/>
              <w:left w:val="outset" w:sz="6" w:space="0" w:color="auto"/>
              <w:bottom w:val="outset" w:sz="6" w:space="0" w:color="auto"/>
              <w:right w:val="outset" w:sz="6" w:space="0" w:color="auto"/>
            </w:tcBorders>
            <w:vAlign w:val="center"/>
            <w:hideMark/>
          </w:tcPr>
          <w:p w:rsidR="00F8408D" w:rsidRPr="00F8408D" w:rsidRDefault="00F8408D" w:rsidP="00F8408D">
            <w:pPr>
              <w:spacing w:before="100" w:beforeAutospacing="1" w:after="100" w:afterAutospacing="1" w:line="240" w:lineRule="auto"/>
              <w:rPr>
                <w:rFonts w:ascii="Times New Roman" w:eastAsia="Times New Roman" w:hAnsi="Times New Roman" w:cs="Times New Roman"/>
                <w:sz w:val="24"/>
                <w:szCs w:val="24"/>
                <w:lang w:eastAsia="ru-RU"/>
              </w:rPr>
            </w:pPr>
            <w:r w:rsidRPr="00F8408D">
              <w:rPr>
                <w:rFonts w:ascii="Times New Roman" w:eastAsia="Times New Roman" w:hAnsi="Times New Roman" w:cs="Times New Roman"/>
                <w:sz w:val="24"/>
                <w:szCs w:val="24"/>
                <w:lang w:eastAsia="ru-RU"/>
              </w:rPr>
              <w:t>Организация, осуществляющая образовательную деятельность по имеющей государственную аккредитацию образовательной программе среднего общего образования (выбор организации заявитель осуществляет самостоятельно)</w:t>
            </w:r>
          </w:p>
        </w:tc>
      </w:tr>
      <w:tr w:rsidR="00F8408D" w:rsidRPr="00F8408D" w:rsidTr="00F8408D">
        <w:trPr>
          <w:tblCellSpacing w:w="0" w:type="dxa"/>
        </w:trPr>
        <w:tc>
          <w:tcPr>
            <w:tcW w:w="5160" w:type="dxa"/>
            <w:tcBorders>
              <w:top w:val="outset" w:sz="6" w:space="0" w:color="auto"/>
              <w:left w:val="outset" w:sz="6" w:space="0" w:color="auto"/>
              <w:bottom w:val="outset" w:sz="6" w:space="0" w:color="auto"/>
              <w:right w:val="outset" w:sz="6" w:space="0" w:color="auto"/>
            </w:tcBorders>
            <w:vAlign w:val="center"/>
            <w:hideMark/>
          </w:tcPr>
          <w:p w:rsidR="00F8408D" w:rsidRPr="00F8408D" w:rsidRDefault="00F8408D" w:rsidP="00F8408D">
            <w:pPr>
              <w:spacing w:before="100" w:beforeAutospacing="1" w:after="100" w:afterAutospacing="1" w:line="240" w:lineRule="auto"/>
              <w:rPr>
                <w:rFonts w:ascii="Times New Roman" w:eastAsia="Times New Roman" w:hAnsi="Times New Roman" w:cs="Times New Roman"/>
                <w:sz w:val="24"/>
                <w:szCs w:val="24"/>
                <w:lang w:eastAsia="ru-RU"/>
              </w:rPr>
            </w:pPr>
            <w:r w:rsidRPr="00F8408D">
              <w:rPr>
                <w:rFonts w:ascii="Times New Roman" w:eastAsia="Times New Roman" w:hAnsi="Times New Roman" w:cs="Times New Roman"/>
                <w:sz w:val="24"/>
                <w:szCs w:val="24"/>
                <w:lang w:eastAsia="ru-RU"/>
              </w:rPr>
              <w:t xml:space="preserve">Обучающиеся, получающие среднее общее образование в иностранных образовательных </w:t>
            </w:r>
            <w:r w:rsidRPr="00F8408D">
              <w:rPr>
                <w:rFonts w:ascii="Times New Roman" w:eastAsia="Times New Roman" w:hAnsi="Times New Roman" w:cs="Times New Roman"/>
                <w:sz w:val="24"/>
                <w:szCs w:val="24"/>
                <w:lang w:eastAsia="ru-RU"/>
              </w:rPr>
              <w:lastRenderedPageBreak/>
              <w:t>организациях (выпускники текущего года – экстерны)</w:t>
            </w:r>
          </w:p>
        </w:tc>
        <w:tc>
          <w:tcPr>
            <w:tcW w:w="5160" w:type="dxa"/>
            <w:tcBorders>
              <w:top w:val="outset" w:sz="6" w:space="0" w:color="auto"/>
              <w:left w:val="outset" w:sz="6" w:space="0" w:color="auto"/>
              <w:bottom w:val="outset" w:sz="6" w:space="0" w:color="auto"/>
              <w:right w:val="outset" w:sz="6" w:space="0" w:color="auto"/>
            </w:tcBorders>
            <w:vAlign w:val="center"/>
            <w:hideMark/>
          </w:tcPr>
          <w:p w:rsidR="00F8408D" w:rsidRPr="00F8408D" w:rsidRDefault="00F8408D" w:rsidP="00F8408D">
            <w:pPr>
              <w:spacing w:before="100" w:beforeAutospacing="1" w:after="100" w:afterAutospacing="1" w:line="240" w:lineRule="auto"/>
              <w:rPr>
                <w:rFonts w:ascii="Times New Roman" w:eastAsia="Times New Roman" w:hAnsi="Times New Roman" w:cs="Times New Roman"/>
                <w:sz w:val="24"/>
                <w:szCs w:val="24"/>
                <w:lang w:eastAsia="ru-RU"/>
              </w:rPr>
            </w:pPr>
            <w:r w:rsidRPr="00F8408D">
              <w:rPr>
                <w:rFonts w:ascii="Times New Roman" w:eastAsia="Times New Roman" w:hAnsi="Times New Roman" w:cs="Times New Roman"/>
                <w:sz w:val="24"/>
                <w:szCs w:val="24"/>
                <w:lang w:eastAsia="ru-RU"/>
              </w:rPr>
              <w:lastRenderedPageBreak/>
              <w:t xml:space="preserve">Организация, осуществляющая образовательную деятельность по имеющей </w:t>
            </w:r>
            <w:r w:rsidRPr="00F8408D">
              <w:rPr>
                <w:rFonts w:ascii="Times New Roman" w:eastAsia="Times New Roman" w:hAnsi="Times New Roman" w:cs="Times New Roman"/>
                <w:sz w:val="24"/>
                <w:szCs w:val="24"/>
                <w:lang w:eastAsia="ru-RU"/>
              </w:rPr>
              <w:lastRenderedPageBreak/>
              <w:t>государственную аккредитацию образовательной программе среднего общего образования (выбор организации заявитель осуществляет самостоятельно)</w:t>
            </w:r>
          </w:p>
        </w:tc>
      </w:tr>
      <w:tr w:rsidR="00F8408D" w:rsidRPr="00F8408D" w:rsidTr="00F8408D">
        <w:trPr>
          <w:tblCellSpacing w:w="0" w:type="dxa"/>
        </w:trPr>
        <w:tc>
          <w:tcPr>
            <w:tcW w:w="5160" w:type="dxa"/>
            <w:tcBorders>
              <w:top w:val="outset" w:sz="6" w:space="0" w:color="auto"/>
              <w:left w:val="outset" w:sz="6" w:space="0" w:color="auto"/>
              <w:bottom w:val="outset" w:sz="6" w:space="0" w:color="auto"/>
              <w:right w:val="outset" w:sz="6" w:space="0" w:color="auto"/>
            </w:tcBorders>
            <w:vAlign w:val="center"/>
            <w:hideMark/>
          </w:tcPr>
          <w:p w:rsidR="00F8408D" w:rsidRPr="00F8408D" w:rsidRDefault="00F8408D" w:rsidP="00F8408D">
            <w:pPr>
              <w:spacing w:before="100" w:beforeAutospacing="1" w:after="100" w:afterAutospacing="1" w:line="240" w:lineRule="auto"/>
              <w:rPr>
                <w:rFonts w:ascii="Times New Roman" w:eastAsia="Times New Roman" w:hAnsi="Times New Roman" w:cs="Times New Roman"/>
                <w:sz w:val="24"/>
                <w:szCs w:val="24"/>
                <w:lang w:eastAsia="ru-RU"/>
              </w:rPr>
            </w:pPr>
            <w:r w:rsidRPr="00F8408D">
              <w:rPr>
                <w:rFonts w:ascii="Times New Roman" w:eastAsia="Times New Roman" w:hAnsi="Times New Roman" w:cs="Times New Roman"/>
                <w:sz w:val="24"/>
                <w:szCs w:val="24"/>
                <w:lang w:eastAsia="ru-RU"/>
              </w:rPr>
              <w:lastRenderedPageBreak/>
              <w:t>Лица, освоившие образовательную программу среднего общего образования (среднего (полного) общего образования), в том числе в иностранных образовательных организациях, в предыдущие годы и имеющие документ государственного образца о соответствующем уровне образования (выпускники прошлых лет)</w:t>
            </w:r>
          </w:p>
        </w:tc>
        <w:tc>
          <w:tcPr>
            <w:tcW w:w="5160" w:type="dxa"/>
            <w:tcBorders>
              <w:top w:val="outset" w:sz="6" w:space="0" w:color="auto"/>
              <w:left w:val="outset" w:sz="6" w:space="0" w:color="auto"/>
              <w:bottom w:val="outset" w:sz="6" w:space="0" w:color="auto"/>
              <w:right w:val="outset" w:sz="6" w:space="0" w:color="auto"/>
            </w:tcBorders>
            <w:vAlign w:val="center"/>
            <w:hideMark/>
          </w:tcPr>
          <w:p w:rsidR="00F8408D" w:rsidRDefault="00F8408D" w:rsidP="00F8408D">
            <w:pPr>
              <w:spacing w:before="100" w:beforeAutospacing="1" w:after="100" w:afterAutospacing="1" w:line="240" w:lineRule="auto"/>
              <w:rPr>
                <w:rFonts w:ascii="Times New Roman" w:eastAsia="Times New Roman" w:hAnsi="Times New Roman" w:cs="Times New Roman"/>
                <w:sz w:val="24"/>
                <w:szCs w:val="24"/>
                <w:lang w:eastAsia="ru-RU"/>
              </w:rPr>
            </w:pPr>
            <w:r w:rsidRPr="00F8408D">
              <w:rPr>
                <w:rFonts w:ascii="Times New Roman" w:eastAsia="Times New Roman" w:hAnsi="Times New Roman" w:cs="Times New Roman"/>
                <w:sz w:val="24"/>
                <w:szCs w:val="24"/>
                <w:lang w:eastAsia="ru-RU"/>
              </w:rPr>
              <w:t>Орган местного самоуправления в сфере об</w:t>
            </w:r>
            <w:r>
              <w:rPr>
                <w:rFonts w:ascii="Times New Roman" w:eastAsia="Times New Roman" w:hAnsi="Times New Roman" w:cs="Times New Roman"/>
                <w:sz w:val="24"/>
                <w:szCs w:val="24"/>
                <w:lang w:eastAsia="ru-RU"/>
              </w:rPr>
              <w:t xml:space="preserve">разования (на территории Шолоховского района </w:t>
            </w:r>
            <w:r w:rsidRPr="00F8408D">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Отдел образования администрации Шолоховского района</w:t>
            </w:r>
            <w:proofErr w:type="gramStart"/>
            <w:r>
              <w:rPr>
                <w:rFonts w:ascii="Times New Roman" w:eastAsia="Times New Roman" w:hAnsi="Times New Roman" w:cs="Times New Roman"/>
                <w:sz w:val="24"/>
                <w:szCs w:val="24"/>
                <w:lang w:eastAsia="ru-RU"/>
              </w:rPr>
              <w:t xml:space="preserve"> </w:t>
            </w:r>
            <w:r w:rsidRPr="00F8408D">
              <w:rPr>
                <w:rFonts w:ascii="Times New Roman" w:eastAsia="Times New Roman" w:hAnsi="Times New Roman" w:cs="Times New Roman"/>
                <w:sz w:val="24"/>
                <w:szCs w:val="24"/>
                <w:lang w:eastAsia="ru-RU"/>
              </w:rPr>
              <w:t>:</w:t>
            </w:r>
            <w:proofErr w:type="gramEnd"/>
          </w:p>
          <w:p w:rsidR="00F8408D" w:rsidRPr="00F8408D" w:rsidRDefault="00F8408D" w:rsidP="00F8408D">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 Вешенская</w:t>
            </w:r>
            <w:proofErr w:type="gramStart"/>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 xml:space="preserve"> ул. Шолохова,55, </w:t>
            </w:r>
            <w:proofErr w:type="spellStart"/>
            <w:r>
              <w:rPr>
                <w:rFonts w:ascii="Times New Roman" w:eastAsia="Times New Roman" w:hAnsi="Times New Roman" w:cs="Times New Roman"/>
                <w:sz w:val="24"/>
                <w:szCs w:val="24"/>
                <w:lang w:eastAsia="ru-RU"/>
              </w:rPr>
              <w:t>каб</w:t>
            </w:r>
            <w:proofErr w:type="spellEnd"/>
            <w:r>
              <w:rPr>
                <w:rFonts w:ascii="Times New Roman" w:eastAsia="Times New Roman" w:hAnsi="Times New Roman" w:cs="Times New Roman"/>
                <w:sz w:val="24"/>
                <w:szCs w:val="24"/>
                <w:lang w:eastAsia="ru-RU"/>
              </w:rPr>
              <w:t>. 5, понедельник- пятница: с 9</w:t>
            </w:r>
            <w:r w:rsidRPr="00F8408D">
              <w:rPr>
                <w:rFonts w:ascii="Times New Roman" w:eastAsia="Times New Roman" w:hAnsi="Times New Roman" w:cs="Times New Roman"/>
                <w:sz w:val="24"/>
                <w:szCs w:val="24"/>
                <w:lang w:eastAsia="ru-RU"/>
              </w:rPr>
              <w:t>:00 до 17:00, перерыв с 13:00 до 14:00)</w:t>
            </w:r>
          </w:p>
        </w:tc>
      </w:tr>
      <w:tr w:rsidR="00F8408D" w:rsidRPr="00F8408D" w:rsidTr="00F8408D">
        <w:trPr>
          <w:tblCellSpacing w:w="0" w:type="dxa"/>
        </w:trPr>
        <w:tc>
          <w:tcPr>
            <w:tcW w:w="5160" w:type="dxa"/>
            <w:tcBorders>
              <w:top w:val="outset" w:sz="6" w:space="0" w:color="auto"/>
              <w:left w:val="outset" w:sz="6" w:space="0" w:color="auto"/>
              <w:bottom w:val="outset" w:sz="6" w:space="0" w:color="auto"/>
              <w:right w:val="outset" w:sz="6" w:space="0" w:color="auto"/>
            </w:tcBorders>
            <w:vAlign w:val="center"/>
            <w:hideMark/>
          </w:tcPr>
          <w:p w:rsidR="00F8408D" w:rsidRPr="00F8408D" w:rsidRDefault="00F8408D" w:rsidP="00F8408D">
            <w:pPr>
              <w:spacing w:before="100" w:beforeAutospacing="1" w:after="100" w:afterAutospacing="1" w:line="240" w:lineRule="auto"/>
              <w:rPr>
                <w:rFonts w:ascii="Times New Roman" w:eastAsia="Times New Roman" w:hAnsi="Times New Roman" w:cs="Times New Roman"/>
                <w:sz w:val="24"/>
                <w:szCs w:val="24"/>
                <w:lang w:eastAsia="ru-RU"/>
              </w:rPr>
            </w:pPr>
            <w:r w:rsidRPr="00F8408D">
              <w:rPr>
                <w:rFonts w:ascii="Times New Roman" w:eastAsia="Times New Roman" w:hAnsi="Times New Roman" w:cs="Times New Roman"/>
                <w:sz w:val="24"/>
                <w:szCs w:val="24"/>
                <w:lang w:eastAsia="ru-RU"/>
              </w:rPr>
              <w:t>Лица, получающие среднее общее образование в рамках освоения образовательных программ среднего профессионального образования</w:t>
            </w:r>
          </w:p>
        </w:tc>
        <w:tc>
          <w:tcPr>
            <w:tcW w:w="5160" w:type="dxa"/>
            <w:tcBorders>
              <w:top w:val="outset" w:sz="6" w:space="0" w:color="auto"/>
              <w:left w:val="outset" w:sz="6" w:space="0" w:color="auto"/>
              <w:bottom w:val="outset" w:sz="6" w:space="0" w:color="auto"/>
              <w:right w:val="outset" w:sz="6" w:space="0" w:color="auto"/>
            </w:tcBorders>
            <w:vAlign w:val="center"/>
            <w:hideMark/>
          </w:tcPr>
          <w:p w:rsidR="00F8408D" w:rsidRPr="00F8408D" w:rsidRDefault="00F8408D" w:rsidP="00F8408D">
            <w:pPr>
              <w:spacing w:before="100" w:beforeAutospacing="1" w:after="100" w:afterAutospacing="1" w:line="240" w:lineRule="auto"/>
              <w:rPr>
                <w:rFonts w:ascii="Times New Roman" w:eastAsia="Times New Roman" w:hAnsi="Times New Roman" w:cs="Times New Roman"/>
                <w:sz w:val="24"/>
                <w:szCs w:val="24"/>
                <w:lang w:eastAsia="ru-RU"/>
              </w:rPr>
            </w:pPr>
            <w:r w:rsidRPr="00F8408D">
              <w:rPr>
                <w:rFonts w:ascii="Times New Roman" w:eastAsia="Times New Roman" w:hAnsi="Times New Roman" w:cs="Times New Roman"/>
                <w:sz w:val="24"/>
                <w:szCs w:val="24"/>
                <w:lang w:eastAsia="ru-RU"/>
              </w:rPr>
              <w:t xml:space="preserve">- в случае участия в ГИА с последующим получением документа о среднем общем образовании – организация, осуществляющая образовательную деятельность, в которой </w:t>
            </w:r>
            <w:proofErr w:type="gramStart"/>
            <w:r w:rsidRPr="00F8408D">
              <w:rPr>
                <w:rFonts w:ascii="Times New Roman" w:eastAsia="Times New Roman" w:hAnsi="Times New Roman" w:cs="Times New Roman"/>
                <w:sz w:val="24"/>
                <w:szCs w:val="24"/>
                <w:lang w:eastAsia="ru-RU"/>
              </w:rPr>
              <w:t>обучающийся</w:t>
            </w:r>
            <w:proofErr w:type="gramEnd"/>
            <w:r w:rsidRPr="00F8408D">
              <w:rPr>
                <w:rFonts w:ascii="Times New Roman" w:eastAsia="Times New Roman" w:hAnsi="Times New Roman" w:cs="Times New Roman"/>
                <w:sz w:val="24"/>
                <w:szCs w:val="24"/>
                <w:lang w:eastAsia="ru-RU"/>
              </w:rPr>
              <w:t xml:space="preserve"> осваивал образовательные программы среднего общего образования</w:t>
            </w:r>
          </w:p>
          <w:p w:rsidR="00F8408D" w:rsidRDefault="00F8408D" w:rsidP="00F8408D">
            <w:pPr>
              <w:spacing w:before="100" w:beforeAutospacing="1" w:after="100" w:afterAutospacing="1" w:line="240" w:lineRule="auto"/>
              <w:rPr>
                <w:rFonts w:ascii="Times New Roman" w:eastAsia="Times New Roman" w:hAnsi="Times New Roman" w:cs="Times New Roman"/>
                <w:sz w:val="24"/>
                <w:szCs w:val="24"/>
                <w:lang w:eastAsia="ru-RU"/>
              </w:rPr>
            </w:pPr>
            <w:r w:rsidRPr="00F8408D">
              <w:rPr>
                <w:rFonts w:ascii="Times New Roman" w:eastAsia="Times New Roman" w:hAnsi="Times New Roman" w:cs="Times New Roman"/>
                <w:sz w:val="24"/>
                <w:szCs w:val="24"/>
                <w:lang w:eastAsia="ru-RU"/>
              </w:rPr>
              <w:t>- в случае участия в ЕГЭ для предоставления его результатов в организацию высшего образования – орган местного самоуправления в сфере образовани</w:t>
            </w:r>
            <w:proofErr w:type="gramStart"/>
            <w:r w:rsidRPr="00F8408D">
              <w:rPr>
                <w:rFonts w:ascii="Times New Roman" w:eastAsia="Times New Roman" w:hAnsi="Times New Roman" w:cs="Times New Roman"/>
                <w:sz w:val="24"/>
                <w:szCs w:val="24"/>
                <w:lang w:eastAsia="ru-RU"/>
              </w:rPr>
              <w:t>я</w:t>
            </w:r>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 xml:space="preserve">на территории Шолоховского района </w:t>
            </w:r>
            <w:r w:rsidRPr="00F8408D">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 xml:space="preserve">Отдел образования администрации Шолоховского района </w:t>
            </w:r>
            <w:r w:rsidRPr="00F8408D">
              <w:rPr>
                <w:rFonts w:ascii="Times New Roman" w:eastAsia="Times New Roman" w:hAnsi="Times New Roman" w:cs="Times New Roman"/>
                <w:sz w:val="24"/>
                <w:szCs w:val="24"/>
                <w:lang w:eastAsia="ru-RU"/>
              </w:rPr>
              <w:t>:</w:t>
            </w:r>
          </w:p>
          <w:p w:rsidR="00F8408D" w:rsidRPr="00F8408D" w:rsidRDefault="00F8408D" w:rsidP="00F8408D">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 Вешенская</w:t>
            </w:r>
            <w:proofErr w:type="gramStart"/>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 xml:space="preserve"> ул. Шолохова,55, </w:t>
            </w:r>
            <w:proofErr w:type="spellStart"/>
            <w:r>
              <w:rPr>
                <w:rFonts w:ascii="Times New Roman" w:eastAsia="Times New Roman" w:hAnsi="Times New Roman" w:cs="Times New Roman"/>
                <w:sz w:val="24"/>
                <w:szCs w:val="24"/>
                <w:lang w:eastAsia="ru-RU"/>
              </w:rPr>
              <w:t>каб</w:t>
            </w:r>
            <w:proofErr w:type="spellEnd"/>
            <w:r>
              <w:rPr>
                <w:rFonts w:ascii="Times New Roman" w:eastAsia="Times New Roman" w:hAnsi="Times New Roman" w:cs="Times New Roman"/>
                <w:sz w:val="24"/>
                <w:szCs w:val="24"/>
                <w:lang w:eastAsia="ru-RU"/>
              </w:rPr>
              <w:t>. 5, понедельник- пятница: с 9</w:t>
            </w:r>
            <w:r w:rsidRPr="00F8408D">
              <w:rPr>
                <w:rFonts w:ascii="Times New Roman" w:eastAsia="Times New Roman" w:hAnsi="Times New Roman" w:cs="Times New Roman"/>
                <w:sz w:val="24"/>
                <w:szCs w:val="24"/>
                <w:lang w:eastAsia="ru-RU"/>
              </w:rPr>
              <w:t xml:space="preserve">:00 до 17:00, перерыв с 13:00 до 14:00) </w:t>
            </w:r>
          </w:p>
          <w:p w:rsidR="00F8408D" w:rsidRPr="00F8408D" w:rsidRDefault="00F8408D" w:rsidP="00F8408D">
            <w:pPr>
              <w:spacing w:before="100" w:beforeAutospacing="1" w:after="100" w:afterAutospacing="1" w:line="240" w:lineRule="auto"/>
              <w:rPr>
                <w:rFonts w:ascii="Times New Roman" w:eastAsia="Times New Roman" w:hAnsi="Times New Roman" w:cs="Times New Roman"/>
                <w:sz w:val="24"/>
                <w:szCs w:val="24"/>
                <w:lang w:eastAsia="ru-RU"/>
              </w:rPr>
            </w:pPr>
          </w:p>
        </w:tc>
      </w:tr>
      <w:tr w:rsidR="00F8408D" w:rsidRPr="00F8408D" w:rsidTr="00F8408D">
        <w:trPr>
          <w:tblCellSpacing w:w="0" w:type="dxa"/>
        </w:trPr>
        <w:tc>
          <w:tcPr>
            <w:tcW w:w="5160" w:type="dxa"/>
            <w:tcBorders>
              <w:top w:val="outset" w:sz="6" w:space="0" w:color="auto"/>
              <w:left w:val="outset" w:sz="6" w:space="0" w:color="auto"/>
              <w:bottom w:val="outset" w:sz="6" w:space="0" w:color="auto"/>
              <w:right w:val="outset" w:sz="6" w:space="0" w:color="auto"/>
            </w:tcBorders>
            <w:vAlign w:val="center"/>
            <w:hideMark/>
          </w:tcPr>
          <w:p w:rsidR="00F8408D" w:rsidRPr="00F8408D" w:rsidRDefault="00F8408D" w:rsidP="00F8408D">
            <w:pPr>
              <w:spacing w:before="100" w:beforeAutospacing="1" w:after="100" w:afterAutospacing="1" w:line="240" w:lineRule="auto"/>
              <w:rPr>
                <w:rFonts w:ascii="Times New Roman" w:eastAsia="Times New Roman" w:hAnsi="Times New Roman" w:cs="Times New Roman"/>
                <w:sz w:val="24"/>
                <w:szCs w:val="24"/>
                <w:lang w:eastAsia="ru-RU"/>
              </w:rPr>
            </w:pPr>
            <w:r w:rsidRPr="00F8408D">
              <w:rPr>
                <w:rFonts w:ascii="Times New Roman" w:eastAsia="Times New Roman" w:hAnsi="Times New Roman" w:cs="Times New Roman"/>
                <w:sz w:val="24"/>
                <w:szCs w:val="24"/>
                <w:lang w:eastAsia="ru-RU"/>
              </w:rPr>
              <w:t>Выпускники прошлых лет – военнослужащие, проходящие военную службу по призыву и по контракту, поступающие на обучение в военные образовательные организации высшего образования</w:t>
            </w:r>
          </w:p>
        </w:tc>
        <w:tc>
          <w:tcPr>
            <w:tcW w:w="5160" w:type="dxa"/>
            <w:tcBorders>
              <w:top w:val="outset" w:sz="6" w:space="0" w:color="auto"/>
              <w:left w:val="outset" w:sz="6" w:space="0" w:color="auto"/>
              <w:bottom w:val="outset" w:sz="6" w:space="0" w:color="auto"/>
              <w:right w:val="outset" w:sz="6" w:space="0" w:color="auto"/>
            </w:tcBorders>
            <w:vAlign w:val="center"/>
            <w:hideMark/>
          </w:tcPr>
          <w:p w:rsidR="00F8408D" w:rsidRPr="00F8408D" w:rsidRDefault="00F8408D" w:rsidP="00F8408D">
            <w:pPr>
              <w:spacing w:before="100" w:beforeAutospacing="1" w:after="100" w:afterAutospacing="1" w:line="240" w:lineRule="auto"/>
              <w:rPr>
                <w:rFonts w:ascii="Times New Roman" w:eastAsia="Times New Roman" w:hAnsi="Times New Roman" w:cs="Times New Roman"/>
                <w:sz w:val="24"/>
                <w:szCs w:val="24"/>
                <w:lang w:eastAsia="ru-RU"/>
              </w:rPr>
            </w:pPr>
            <w:r w:rsidRPr="00F8408D">
              <w:rPr>
                <w:rFonts w:ascii="Times New Roman" w:eastAsia="Times New Roman" w:hAnsi="Times New Roman" w:cs="Times New Roman"/>
                <w:sz w:val="24"/>
                <w:szCs w:val="24"/>
                <w:lang w:eastAsia="ru-RU"/>
              </w:rPr>
              <w:t xml:space="preserve">Не </w:t>
            </w:r>
            <w:proofErr w:type="gramStart"/>
            <w:r w:rsidRPr="00F8408D">
              <w:rPr>
                <w:rFonts w:ascii="Times New Roman" w:eastAsia="Times New Roman" w:hAnsi="Times New Roman" w:cs="Times New Roman"/>
                <w:sz w:val="24"/>
                <w:szCs w:val="24"/>
                <w:lang w:eastAsia="ru-RU"/>
              </w:rPr>
              <w:t>позднее</w:t>
            </w:r>
            <w:proofErr w:type="gramEnd"/>
            <w:r w:rsidRPr="00F8408D">
              <w:rPr>
                <w:rFonts w:ascii="Times New Roman" w:eastAsia="Times New Roman" w:hAnsi="Times New Roman" w:cs="Times New Roman"/>
                <w:sz w:val="24"/>
                <w:szCs w:val="24"/>
                <w:lang w:eastAsia="ru-RU"/>
              </w:rPr>
              <w:t xml:space="preserve"> чем за две недели до начала проведения соответствующего экзамена (соответствующих экзаменов) в места регистрации на сдачу ЕГЭ в субъекте Российской Федерации, где расположена военная образовательная организация высшего образования</w:t>
            </w:r>
          </w:p>
        </w:tc>
      </w:tr>
    </w:tbl>
    <w:p w:rsidR="00F8408D" w:rsidRPr="00F8408D" w:rsidRDefault="00F8408D" w:rsidP="00F8408D">
      <w:pPr>
        <w:spacing w:before="100" w:beforeAutospacing="1" w:after="100" w:afterAutospacing="1" w:line="240" w:lineRule="auto"/>
        <w:rPr>
          <w:rFonts w:ascii="Times New Roman" w:eastAsia="Times New Roman" w:hAnsi="Times New Roman" w:cs="Times New Roman"/>
          <w:sz w:val="24"/>
          <w:szCs w:val="24"/>
          <w:lang w:eastAsia="ru-RU"/>
        </w:rPr>
      </w:pPr>
      <w:r w:rsidRPr="00F8408D">
        <w:rPr>
          <w:rFonts w:ascii="Times New Roman" w:eastAsia="Times New Roman" w:hAnsi="Times New Roman" w:cs="Times New Roman"/>
          <w:sz w:val="24"/>
          <w:szCs w:val="24"/>
          <w:lang w:eastAsia="ru-RU"/>
        </w:rPr>
        <w:t> </w:t>
      </w:r>
    </w:p>
    <w:p w:rsidR="00F8408D" w:rsidRPr="00F8408D" w:rsidRDefault="00F8408D" w:rsidP="00F8408D">
      <w:pPr>
        <w:spacing w:before="100" w:beforeAutospacing="1" w:after="100" w:afterAutospacing="1" w:line="240" w:lineRule="auto"/>
        <w:rPr>
          <w:rFonts w:ascii="Times New Roman" w:eastAsia="Times New Roman" w:hAnsi="Times New Roman" w:cs="Times New Roman"/>
          <w:sz w:val="24"/>
          <w:szCs w:val="24"/>
          <w:lang w:eastAsia="ru-RU"/>
        </w:rPr>
      </w:pPr>
      <w:r w:rsidRPr="00F8408D">
        <w:rPr>
          <w:rFonts w:ascii="Times New Roman" w:eastAsia="Times New Roman" w:hAnsi="Times New Roman" w:cs="Times New Roman"/>
          <w:sz w:val="24"/>
          <w:szCs w:val="24"/>
          <w:lang w:eastAsia="ru-RU"/>
        </w:rPr>
        <w:t xml:space="preserve">После 1 февраля заявление об участии в ЕГЭ принимается по решению ГЭК и только при наличии у заявителя уважительных причин (болезни или иных обстоятельств, подтвержденных документально) не </w:t>
      </w:r>
      <w:proofErr w:type="gramStart"/>
      <w:r w:rsidRPr="00F8408D">
        <w:rPr>
          <w:rFonts w:ascii="Times New Roman" w:eastAsia="Times New Roman" w:hAnsi="Times New Roman" w:cs="Times New Roman"/>
          <w:sz w:val="24"/>
          <w:szCs w:val="24"/>
          <w:lang w:eastAsia="ru-RU"/>
        </w:rPr>
        <w:t>позднее</w:t>
      </w:r>
      <w:proofErr w:type="gramEnd"/>
      <w:r w:rsidRPr="00F8408D">
        <w:rPr>
          <w:rFonts w:ascii="Times New Roman" w:eastAsia="Times New Roman" w:hAnsi="Times New Roman" w:cs="Times New Roman"/>
          <w:sz w:val="24"/>
          <w:szCs w:val="24"/>
          <w:lang w:eastAsia="ru-RU"/>
        </w:rPr>
        <w:t xml:space="preserve"> чем за две недели до начала экзаменов.</w:t>
      </w:r>
    </w:p>
    <w:p w:rsidR="00F8408D" w:rsidRPr="00F8408D" w:rsidRDefault="00F8408D" w:rsidP="00F8408D">
      <w:pPr>
        <w:spacing w:before="100" w:beforeAutospacing="1" w:after="100" w:afterAutospacing="1" w:line="240" w:lineRule="auto"/>
        <w:rPr>
          <w:rFonts w:ascii="Times New Roman" w:eastAsia="Times New Roman" w:hAnsi="Times New Roman" w:cs="Times New Roman"/>
          <w:sz w:val="24"/>
          <w:szCs w:val="24"/>
          <w:lang w:eastAsia="ru-RU"/>
        </w:rPr>
      </w:pPr>
      <w:r w:rsidRPr="00F8408D">
        <w:rPr>
          <w:rFonts w:ascii="Times New Roman" w:eastAsia="Times New Roman" w:hAnsi="Times New Roman" w:cs="Times New Roman"/>
          <w:sz w:val="24"/>
          <w:szCs w:val="24"/>
          <w:lang w:eastAsia="ru-RU"/>
        </w:rPr>
        <w:t xml:space="preserve">Изменение (дополнение) выбора учебного предмета (перечня учебных предметов), указанных в заявлении, после 1 февраля возможно только при наличии у них уважительных причин (болезни или иных обстоятельств, подтвержденных документально). В этом случае обучающийся подает заявление в ГЭК с указанием измененного перечня учебных предметов, по которым он планирует пройти ГИА, и </w:t>
      </w:r>
      <w:r w:rsidRPr="00F8408D">
        <w:rPr>
          <w:rFonts w:ascii="Times New Roman" w:eastAsia="Times New Roman" w:hAnsi="Times New Roman" w:cs="Times New Roman"/>
          <w:sz w:val="24"/>
          <w:szCs w:val="24"/>
          <w:lang w:eastAsia="ru-RU"/>
        </w:rPr>
        <w:lastRenderedPageBreak/>
        <w:t xml:space="preserve">причины изменения заявленного ранее перечня. Указанное заявление подается не </w:t>
      </w:r>
      <w:proofErr w:type="gramStart"/>
      <w:r w:rsidRPr="00F8408D">
        <w:rPr>
          <w:rFonts w:ascii="Times New Roman" w:eastAsia="Times New Roman" w:hAnsi="Times New Roman" w:cs="Times New Roman"/>
          <w:sz w:val="24"/>
          <w:szCs w:val="24"/>
          <w:lang w:eastAsia="ru-RU"/>
        </w:rPr>
        <w:t>позднее</w:t>
      </w:r>
      <w:proofErr w:type="gramEnd"/>
      <w:r w:rsidRPr="00F8408D">
        <w:rPr>
          <w:rFonts w:ascii="Times New Roman" w:eastAsia="Times New Roman" w:hAnsi="Times New Roman" w:cs="Times New Roman"/>
          <w:sz w:val="24"/>
          <w:szCs w:val="24"/>
          <w:lang w:eastAsia="ru-RU"/>
        </w:rPr>
        <w:t xml:space="preserve"> чем за две недели до начала соответствующих экзаменов.</w:t>
      </w:r>
    </w:p>
    <w:p w:rsidR="00F8408D" w:rsidRPr="00F8408D" w:rsidRDefault="00F8408D" w:rsidP="00F8408D">
      <w:pPr>
        <w:spacing w:before="100" w:beforeAutospacing="1" w:after="100" w:afterAutospacing="1" w:line="240" w:lineRule="auto"/>
        <w:rPr>
          <w:rFonts w:ascii="Times New Roman" w:eastAsia="Times New Roman" w:hAnsi="Times New Roman" w:cs="Times New Roman"/>
          <w:sz w:val="24"/>
          <w:szCs w:val="24"/>
          <w:lang w:eastAsia="ru-RU"/>
        </w:rPr>
      </w:pPr>
      <w:r w:rsidRPr="00F8408D">
        <w:rPr>
          <w:rFonts w:ascii="Times New Roman" w:eastAsia="Times New Roman" w:hAnsi="Times New Roman" w:cs="Times New Roman"/>
          <w:sz w:val="24"/>
          <w:szCs w:val="24"/>
          <w:lang w:eastAsia="ru-RU"/>
        </w:rPr>
        <w:t> </w:t>
      </w:r>
    </w:p>
    <w:p w:rsidR="00F8408D" w:rsidRPr="00F8408D" w:rsidRDefault="00F8408D" w:rsidP="00F8408D">
      <w:pPr>
        <w:spacing w:before="100" w:beforeAutospacing="1" w:after="100" w:afterAutospacing="1" w:line="240" w:lineRule="auto"/>
        <w:rPr>
          <w:rFonts w:ascii="Times New Roman" w:eastAsia="Times New Roman" w:hAnsi="Times New Roman" w:cs="Times New Roman"/>
          <w:sz w:val="24"/>
          <w:szCs w:val="24"/>
          <w:lang w:eastAsia="ru-RU"/>
        </w:rPr>
      </w:pPr>
      <w:r w:rsidRPr="00F8408D">
        <w:rPr>
          <w:rFonts w:ascii="Times New Roman" w:eastAsia="Times New Roman" w:hAnsi="Times New Roman" w:cs="Times New Roman"/>
          <w:b/>
          <w:bCs/>
          <w:sz w:val="24"/>
          <w:szCs w:val="24"/>
          <w:lang w:eastAsia="ru-RU"/>
        </w:rPr>
        <w:t xml:space="preserve">Порядок подачи заявления </w:t>
      </w:r>
    </w:p>
    <w:p w:rsidR="00F8408D" w:rsidRPr="00F8408D" w:rsidRDefault="00F8408D" w:rsidP="00F8408D">
      <w:pPr>
        <w:spacing w:before="100" w:beforeAutospacing="1" w:after="100" w:afterAutospacing="1" w:line="240" w:lineRule="auto"/>
        <w:rPr>
          <w:rFonts w:ascii="Times New Roman" w:eastAsia="Times New Roman" w:hAnsi="Times New Roman" w:cs="Times New Roman"/>
          <w:sz w:val="24"/>
          <w:szCs w:val="24"/>
          <w:lang w:eastAsia="ru-RU"/>
        </w:rPr>
      </w:pPr>
      <w:r w:rsidRPr="00F8408D">
        <w:rPr>
          <w:rFonts w:ascii="Times New Roman" w:eastAsia="Times New Roman" w:hAnsi="Times New Roman" w:cs="Times New Roman"/>
          <w:sz w:val="24"/>
          <w:szCs w:val="24"/>
          <w:lang w:eastAsia="ru-RU"/>
        </w:rPr>
        <w:t>Заявления подаются участниками ГИА (ЕГЭ) лично на основании документа, удостоверяющего их личность, или их родителями (законными представителями) на основании документа, удостоверяющего их личность, или уполномоченными лицами на основании документа, удостоверяющего их личность, и оформленной в установленном порядке доверенности.</w:t>
      </w:r>
    </w:p>
    <w:p w:rsidR="00F8408D" w:rsidRPr="00F8408D" w:rsidRDefault="00F8408D" w:rsidP="00F8408D">
      <w:pPr>
        <w:spacing w:before="100" w:beforeAutospacing="1" w:after="100" w:afterAutospacing="1" w:line="240" w:lineRule="auto"/>
        <w:rPr>
          <w:rFonts w:ascii="Times New Roman" w:eastAsia="Times New Roman" w:hAnsi="Times New Roman" w:cs="Times New Roman"/>
          <w:sz w:val="24"/>
          <w:szCs w:val="24"/>
          <w:lang w:eastAsia="ru-RU"/>
        </w:rPr>
      </w:pPr>
      <w:r w:rsidRPr="00F8408D">
        <w:rPr>
          <w:rFonts w:ascii="Times New Roman" w:eastAsia="Times New Roman" w:hAnsi="Times New Roman" w:cs="Times New Roman"/>
          <w:b/>
          <w:bCs/>
          <w:sz w:val="24"/>
          <w:szCs w:val="24"/>
          <w:lang w:eastAsia="ru-RU"/>
        </w:rPr>
        <w:t>Необходимые для подачи заявления документы</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736"/>
        <w:gridCol w:w="4649"/>
      </w:tblGrid>
      <w:tr w:rsidR="00F8408D" w:rsidRPr="00F8408D" w:rsidTr="00F8408D">
        <w:trPr>
          <w:tblHeader/>
          <w:tblCellSpacing w:w="0" w:type="dxa"/>
        </w:trPr>
        <w:tc>
          <w:tcPr>
            <w:tcW w:w="5160" w:type="dxa"/>
            <w:tcBorders>
              <w:top w:val="outset" w:sz="6" w:space="0" w:color="auto"/>
              <w:left w:val="outset" w:sz="6" w:space="0" w:color="auto"/>
              <w:bottom w:val="outset" w:sz="6" w:space="0" w:color="auto"/>
              <w:right w:val="outset" w:sz="6" w:space="0" w:color="auto"/>
            </w:tcBorders>
            <w:vAlign w:val="center"/>
            <w:hideMark/>
          </w:tcPr>
          <w:p w:rsidR="00F8408D" w:rsidRPr="00F8408D" w:rsidRDefault="00F8408D" w:rsidP="00F8408D">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F8408D">
              <w:rPr>
                <w:rFonts w:ascii="Times New Roman" w:eastAsia="Times New Roman" w:hAnsi="Times New Roman" w:cs="Times New Roman"/>
                <w:b/>
                <w:bCs/>
                <w:sz w:val="24"/>
                <w:szCs w:val="24"/>
                <w:lang w:eastAsia="ru-RU"/>
              </w:rPr>
              <w:t>Категория участника ГИА</w:t>
            </w:r>
          </w:p>
        </w:tc>
        <w:tc>
          <w:tcPr>
            <w:tcW w:w="5160" w:type="dxa"/>
            <w:tcBorders>
              <w:top w:val="outset" w:sz="6" w:space="0" w:color="auto"/>
              <w:left w:val="outset" w:sz="6" w:space="0" w:color="auto"/>
              <w:bottom w:val="outset" w:sz="6" w:space="0" w:color="auto"/>
              <w:right w:val="outset" w:sz="6" w:space="0" w:color="auto"/>
            </w:tcBorders>
            <w:vAlign w:val="center"/>
            <w:hideMark/>
          </w:tcPr>
          <w:p w:rsidR="00F8408D" w:rsidRPr="00F8408D" w:rsidRDefault="00F8408D" w:rsidP="00F8408D">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F8408D">
              <w:rPr>
                <w:rFonts w:ascii="Times New Roman" w:eastAsia="Times New Roman" w:hAnsi="Times New Roman" w:cs="Times New Roman"/>
                <w:b/>
                <w:bCs/>
                <w:sz w:val="24"/>
                <w:szCs w:val="24"/>
                <w:lang w:eastAsia="ru-RU"/>
              </w:rPr>
              <w:t>Перечень документов</w:t>
            </w:r>
          </w:p>
        </w:tc>
      </w:tr>
      <w:tr w:rsidR="00F8408D" w:rsidRPr="00F8408D" w:rsidTr="00F8408D">
        <w:trPr>
          <w:tblCellSpacing w:w="0" w:type="dxa"/>
        </w:trPr>
        <w:tc>
          <w:tcPr>
            <w:tcW w:w="5160" w:type="dxa"/>
            <w:tcBorders>
              <w:top w:val="outset" w:sz="6" w:space="0" w:color="auto"/>
              <w:left w:val="outset" w:sz="6" w:space="0" w:color="auto"/>
              <w:bottom w:val="outset" w:sz="6" w:space="0" w:color="auto"/>
              <w:right w:val="outset" w:sz="6" w:space="0" w:color="auto"/>
            </w:tcBorders>
            <w:vAlign w:val="center"/>
            <w:hideMark/>
          </w:tcPr>
          <w:p w:rsidR="00F8408D" w:rsidRPr="00F8408D" w:rsidRDefault="00F8408D" w:rsidP="00F8408D">
            <w:pPr>
              <w:spacing w:before="100" w:beforeAutospacing="1" w:after="100" w:afterAutospacing="1" w:line="240" w:lineRule="auto"/>
              <w:rPr>
                <w:rFonts w:ascii="Times New Roman" w:eastAsia="Times New Roman" w:hAnsi="Times New Roman" w:cs="Times New Roman"/>
                <w:sz w:val="24"/>
                <w:szCs w:val="24"/>
                <w:lang w:eastAsia="ru-RU"/>
              </w:rPr>
            </w:pPr>
            <w:r w:rsidRPr="00F8408D">
              <w:rPr>
                <w:rFonts w:ascii="Times New Roman" w:eastAsia="Times New Roman" w:hAnsi="Times New Roman" w:cs="Times New Roman"/>
                <w:sz w:val="24"/>
                <w:szCs w:val="24"/>
                <w:lang w:eastAsia="ru-RU"/>
              </w:rPr>
              <w:t>Обучающиеся, освоившие образовательную программу среднего общего образования в общеобразовательной организации (выпускники текущего года)</w:t>
            </w:r>
          </w:p>
        </w:tc>
        <w:tc>
          <w:tcPr>
            <w:tcW w:w="5160" w:type="dxa"/>
            <w:tcBorders>
              <w:top w:val="outset" w:sz="6" w:space="0" w:color="auto"/>
              <w:left w:val="outset" w:sz="6" w:space="0" w:color="auto"/>
              <w:bottom w:val="outset" w:sz="6" w:space="0" w:color="auto"/>
              <w:right w:val="outset" w:sz="6" w:space="0" w:color="auto"/>
            </w:tcBorders>
            <w:vAlign w:val="center"/>
            <w:hideMark/>
          </w:tcPr>
          <w:p w:rsidR="00F8408D" w:rsidRPr="00F8408D" w:rsidRDefault="00F8408D" w:rsidP="00F8408D">
            <w:pPr>
              <w:spacing w:before="100" w:beforeAutospacing="1" w:after="100" w:afterAutospacing="1" w:line="240" w:lineRule="auto"/>
              <w:rPr>
                <w:rFonts w:ascii="Times New Roman" w:eastAsia="Times New Roman" w:hAnsi="Times New Roman" w:cs="Times New Roman"/>
                <w:sz w:val="24"/>
                <w:szCs w:val="24"/>
                <w:lang w:eastAsia="ru-RU"/>
              </w:rPr>
            </w:pPr>
            <w:r w:rsidRPr="00F8408D">
              <w:rPr>
                <w:rFonts w:ascii="Times New Roman" w:eastAsia="Times New Roman" w:hAnsi="Times New Roman" w:cs="Times New Roman"/>
                <w:sz w:val="24"/>
                <w:szCs w:val="24"/>
                <w:lang w:eastAsia="ru-RU"/>
              </w:rPr>
              <w:t>- документ, удостоверяющий личность</w:t>
            </w:r>
          </w:p>
          <w:p w:rsidR="00F8408D" w:rsidRPr="00F8408D" w:rsidRDefault="00F8408D" w:rsidP="00F8408D">
            <w:pPr>
              <w:spacing w:before="100" w:beforeAutospacing="1" w:after="100" w:afterAutospacing="1" w:line="240" w:lineRule="auto"/>
              <w:rPr>
                <w:rFonts w:ascii="Times New Roman" w:eastAsia="Times New Roman" w:hAnsi="Times New Roman" w:cs="Times New Roman"/>
                <w:sz w:val="24"/>
                <w:szCs w:val="24"/>
                <w:lang w:eastAsia="ru-RU"/>
              </w:rPr>
            </w:pPr>
            <w:r w:rsidRPr="00F8408D">
              <w:rPr>
                <w:rFonts w:ascii="Times New Roman" w:eastAsia="Times New Roman" w:hAnsi="Times New Roman" w:cs="Times New Roman"/>
                <w:sz w:val="24"/>
                <w:szCs w:val="24"/>
                <w:lang w:eastAsia="ru-RU"/>
              </w:rPr>
              <w:t>- страховое свидетельство государственного пенсионного страхования (СНИЛС)</w:t>
            </w:r>
          </w:p>
        </w:tc>
      </w:tr>
      <w:tr w:rsidR="00F8408D" w:rsidRPr="00F8408D" w:rsidTr="00F8408D">
        <w:trPr>
          <w:tblCellSpacing w:w="0" w:type="dxa"/>
        </w:trPr>
        <w:tc>
          <w:tcPr>
            <w:tcW w:w="5160" w:type="dxa"/>
            <w:tcBorders>
              <w:top w:val="outset" w:sz="6" w:space="0" w:color="auto"/>
              <w:left w:val="outset" w:sz="6" w:space="0" w:color="auto"/>
              <w:bottom w:val="outset" w:sz="6" w:space="0" w:color="auto"/>
              <w:right w:val="outset" w:sz="6" w:space="0" w:color="auto"/>
            </w:tcBorders>
            <w:vAlign w:val="center"/>
            <w:hideMark/>
          </w:tcPr>
          <w:p w:rsidR="00F8408D" w:rsidRPr="00F8408D" w:rsidRDefault="00F8408D" w:rsidP="00F8408D">
            <w:pPr>
              <w:spacing w:before="100" w:beforeAutospacing="1" w:after="100" w:afterAutospacing="1" w:line="240" w:lineRule="auto"/>
              <w:rPr>
                <w:rFonts w:ascii="Times New Roman" w:eastAsia="Times New Roman" w:hAnsi="Times New Roman" w:cs="Times New Roman"/>
                <w:sz w:val="24"/>
                <w:szCs w:val="24"/>
                <w:lang w:eastAsia="ru-RU"/>
              </w:rPr>
            </w:pPr>
            <w:r w:rsidRPr="00F8408D">
              <w:rPr>
                <w:rFonts w:ascii="Times New Roman" w:eastAsia="Times New Roman" w:hAnsi="Times New Roman" w:cs="Times New Roman"/>
                <w:sz w:val="24"/>
                <w:szCs w:val="24"/>
                <w:lang w:eastAsia="ru-RU"/>
              </w:rPr>
              <w:t>Лица, допущенные к ГИА в предыдущие годы, но не прошедшие ГИА или получившие на ГИА неудовлетворительные результаты более чем по одному обязательному учебному предмету, либо получившие повторно неудовлетворительный результат по одному из этих предметов на ГИА в дополнительные сроки (лица со справкой об обучении)</w:t>
            </w:r>
          </w:p>
        </w:tc>
        <w:tc>
          <w:tcPr>
            <w:tcW w:w="5160" w:type="dxa"/>
            <w:tcBorders>
              <w:top w:val="outset" w:sz="6" w:space="0" w:color="auto"/>
              <w:left w:val="outset" w:sz="6" w:space="0" w:color="auto"/>
              <w:bottom w:val="outset" w:sz="6" w:space="0" w:color="auto"/>
              <w:right w:val="outset" w:sz="6" w:space="0" w:color="auto"/>
            </w:tcBorders>
            <w:vAlign w:val="center"/>
            <w:hideMark/>
          </w:tcPr>
          <w:p w:rsidR="00F8408D" w:rsidRPr="00F8408D" w:rsidRDefault="00F8408D" w:rsidP="00F8408D">
            <w:pPr>
              <w:spacing w:before="100" w:beforeAutospacing="1" w:after="100" w:afterAutospacing="1" w:line="240" w:lineRule="auto"/>
              <w:rPr>
                <w:rFonts w:ascii="Times New Roman" w:eastAsia="Times New Roman" w:hAnsi="Times New Roman" w:cs="Times New Roman"/>
                <w:sz w:val="24"/>
                <w:szCs w:val="24"/>
                <w:lang w:eastAsia="ru-RU"/>
              </w:rPr>
            </w:pPr>
            <w:r w:rsidRPr="00F8408D">
              <w:rPr>
                <w:rFonts w:ascii="Times New Roman" w:eastAsia="Times New Roman" w:hAnsi="Times New Roman" w:cs="Times New Roman"/>
                <w:sz w:val="24"/>
                <w:szCs w:val="24"/>
                <w:lang w:eastAsia="ru-RU"/>
              </w:rPr>
              <w:t>- документ, удостоверяющий личность</w:t>
            </w:r>
          </w:p>
          <w:p w:rsidR="00F8408D" w:rsidRPr="00F8408D" w:rsidRDefault="00F8408D" w:rsidP="00F8408D">
            <w:pPr>
              <w:spacing w:before="100" w:beforeAutospacing="1" w:after="100" w:afterAutospacing="1" w:line="240" w:lineRule="auto"/>
              <w:rPr>
                <w:rFonts w:ascii="Times New Roman" w:eastAsia="Times New Roman" w:hAnsi="Times New Roman" w:cs="Times New Roman"/>
                <w:sz w:val="24"/>
                <w:szCs w:val="24"/>
                <w:lang w:eastAsia="ru-RU"/>
              </w:rPr>
            </w:pPr>
            <w:r w:rsidRPr="00F8408D">
              <w:rPr>
                <w:rFonts w:ascii="Times New Roman" w:eastAsia="Times New Roman" w:hAnsi="Times New Roman" w:cs="Times New Roman"/>
                <w:sz w:val="24"/>
                <w:szCs w:val="24"/>
                <w:lang w:eastAsia="ru-RU"/>
              </w:rPr>
              <w:t>- страховое свидетельство государственного пенсионного страхования (СНИЛС)</w:t>
            </w:r>
          </w:p>
          <w:p w:rsidR="00F8408D" w:rsidRPr="00F8408D" w:rsidRDefault="00F8408D" w:rsidP="00F8408D">
            <w:pPr>
              <w:spacing w:before="100" w:beforeAutospacing="1" w:after="100" w:afterAutospacing="1" w:line="240" w:lineRule="auto"/>
              <w:rPr>
                <w:rFonts w:ascii="Times New Roman" w:eastAsia="Times New Roman" w:hAnsi="Times New Roman" w:cs="Times New Roman"/>
                <w:sz w:val="24"/>
                <w:szCs w:val="24"/>
                <w:lang w:eastAsia="ru-RU"/>
              </w:rPr>
            </w:pPr>
            <w:r w:rsidRPr="00F8408D">
              <w:rPr>
                <w:rFonts w:ascii="Times New Roman" w:eastAsia="Times New Roman" w:hAnsi="Times New Roman" w:cs="Times New Roman"/>
                <w:sz w:val="24"/>
                <w:szCs w:val="24"/>
                <w:lang w:eastAsia="ru-RU"/>
              </w:rPr>
              <w:t>- справка об обучении</w:t>
            </w:r>
          </w:p>
        </w:tc>
      </w:tr>
      <w:tr w:rsidR="00F8408D" w:rsidRPr="00F8408D" w:rsidTr="00F8408D">
        <w:trPr>
          <w:tblCellSpacing w:w="0" w:type="dxa"/>
        </w:trPr>
        <w:tc>
          <w:tcPr>
            <w:tcW w:w="5160" w:type="dxa"/>
            <w:tcBorders>
              <w:top w:val="outset" w:sz="6" w:space="0" w:color="auto"/>
              <w:left w:val="outset" w:sz="6" w:space="0" w:color="auto"/>
              <w:bottom w:val="outset" w:sz="6" w:space="0" w:color="auto"/>
              <w:right w:val="outset" w:sz="6" w:space="0" w:color="auto"/>
            </w:tcBorders>
            <w:vAlign w:val="center"/>
            <w:hideMark/>
          </w:tcPr>
          <w:p w:rsidR="00F8408D" w:rsidRPr="00F8408D" w:rsidRDefault="00F8408D" w:rsidP="00F8408D">
            <w:pPr>
              <w:spacing w:before="100" w:beforeAutospacing="1" w:after="100" w:afterAutospacing="1" w:line="240" w:lineRule="auto"/>
              <w:rPr>
                <w:rFonts w:ascii="Times New Roman" w:eastAsia="Times New Roman" w:hAnsi="Times New Roman" w:cs="Times New Roman"/>
                <w:sz w:val="24"/>
                <w:szCs w:val="24"/>
                <w:lang w:eastAsia="ru-RU"/>
              </w:rPr>
            </w:pPr>
            <w:r w:rsidRPr="00F8408D">
              <w:rPr>
                <w:rFonts w:ascii="Times New Roman" w:eastAsia="Times New Roman" w:hAnsi="Times New Roman" w:cs="Times New Roman"/>
                <w:sz w:val="24"/>
                <w:szCs w:val="24"/>
                <w:lang w:eastAsia="ru-RU"/>
              </w:rPr>
              <w:t>Обучающиеся, освоившие образовательную программу среднего общего образования в форме самообразования или семейного образования (выпускники текущего года – экстерны)</w:t>
            </w:r>
          </w:p>
        </w:tc>
        <w:tc>
          <w:tcPr>
            <w:tcW w:w="5160" w:type="dxa"/>
            <w:tcBorders>
              <w:top w:val="outset" w:sz="6" w:space="0" w:color="auto"/>
              <w:left w:val="outset" w:sz="6" w:space="0" w:color="auto"/>
              <w:bottom w:val="outset" w:sz="6" w:space="0" w:color="auto"/>
              <w:right w:val="outset" w:sz="6" w:space="0" w:color="auto"/>
            </w:tcBorders>
            <w:vAlign w:val="center"/>
            <w:hideMark/>
          </w:tcPr>
          <w:p w:rsidR="00F8408D" w:rsidRPr="00F8408D" w:rsidRDefault="00F8408D" w:rsidP="00F8408D">
            <w:pPr>
              <w:spacing w:before="100" w:beforeAutospacing="1" w:after="100" w:afterAutospacing="1" w:line="240" w:lineRule="auto"/>
              <w:rPr>
                <w:rFonts w:ascii="Times New Roman" w:eastAsia="Times New Roman" w:hAnsi="Times New Roman" w:cs="Times New Roman"/>
                <w:sz w:val="24"/>
                <w:szCs w:val="24"/>
                <w:lang w:eastAsia="ru-RU"/>
              </w:rPr>
            </w:pPr>
            <w:r w:rsidRPr="00F8408D">
              <w:rPr>
                <w:rFonts w:ascii="Times New Roman" w:eastAsia="Times New Roman" w:hAnsi="Times New Roman" w:cs="Times New Roman"/>
                <w:sz w:val="24"/>
                <w:szCs w:val="24"/>
                <w:lang w:eastAsia="ru-RU"/>
              </w:rPr>
              <w:t>- документ, удостоверяющий личность</w:t>
            </w:r>
          </w:p>
          <w:p w:rsidR="00F8408D" w:rsidRPr="00F8408D" w:rsidRDefault="00F8408D" w:rsidP="00F8408D">
            <w:pPr>
              <w:spacing w:before="100" w:beforeAutospacing="1" w:after="100" w:afterAutospacing="1" w:line="240" w:lineRule="auto"/>
              <w:rPr>
                <w:rFonts w:ascii="Times New Roman" w:eastAsia="Times New Roman" w:hAnsi="Times New Roman" w:cs="Times New Roman"/>
                <w:sz w:val="24"/>
                <w:szCs w:val="24"/>
                <w:lang w:eastAsia="ru-RU"/>
              </w:rPr>
            </w:pPr>
            <w:r w:rsidRPr="00F8408D">
              <w:rPr>
                <w:rFonts w:ascii="Times New Roman" w:eastAsia="Times New Roman" w:hAnsi="Times New Roman" w:cs="Times New Roman"/>
                <w:sz w:val="24"/>
                <w:szCs w:val="24"/>
                <w:lang w:eastAsia="ru-RU"/>
              </w:rPr>
              <w:t>- страховое свидетельство государственного пенсионного страхования (СНИЛС)</w:t>
            </w:r>
          </w:p>
        </w:tc>
      </w:tr>
      <w:tr w:rsidR="00F8408D" w:rsidRPr="00F8408D" w:rsidTr="00F8408D">
        <w:trPr>
          <w:tblCellSpacing w:w="0" w:type="dxa"/>
        </w:trPr>
        <w:tc>
          <w:tcPr>
            <w:tcW w:w="5160" w:type="dxa"/>
            <w:tcBorders>
              <w:top w:val="outset" w:sz="6" w:space="0" w:color="auto"/>
              <w:left w:val="outset" w:sz="6" w:space="0" w:color="auto"/>
              <w:bottom w:val="outset" w:sz="6" w:space="0" w:color="auto"/>
              <w:right w:val="outset" w:sz="6" w:space="0" w:color="auto"/>
            </w:tcBorders>
            <w:vAlign w:val="center"/>
            <w:hideMark/>
          </w:tcPr>
          <w:p w:rsidR="00F8408D" w:rsidRPr="00F8408D" w:rsidRDefault="00F8408D" w:rsidP="00F8408D">
            <w:pPr>
              <w:spacing w:before="100" w:beforeAutospacing="1" w:after="100" w:afterAutospacing="1" w:line="240" w:lineRule="auto"/>
              <w:rPr>
                <w:rFonts w:ascii="Times New Roman" w:eastAsia="Times New Roman" w:hAnsi="Times New Roman" w:cs="Times New Roman"/>
                <w:sz w:val="24"/>
                <w:szCs w:val="24"/>
                <w:lang w:eastAsia="ru-RU"/>
              </w:rPr>
            </w:pPr>
            <w:r w:rsidRPr="00F8408D">
              <w:rPr>
                <w:rFonts w:ascii="Times New Roman" w:eastAsia="Times New Roman" w:hAnsi="Times New Roman" w:cs="Times New Roman"/>
                <w:sz w:val="24"/>
                <w:szCs w:val="24"/>
                <w:lang w:eastAsia="ru-RU"/>
              </w:rPr>
              <w:t>Лица, обучавшиеся по не имеющей государственной аккредитации образовательной программе среднего общего образования (выпускники текущего года – экстерны)</w:t>
            </w:r>
          </w:p>
        </w:tc>
        <w:tc>
          <w:tcPr>
            <w:tcW w:w="5160" w:type="dxa"/>
            <w:tcBorders>
              <w:top w:val="outset" w:sz="6" w:space="0" w:color="auto"/>
              <w:left w:val="outset" w:sz="6" w:space="0" w:color="auto"/>
              <w:bottom w:val="outset" w:sz="6" w:space="0" w:color="auto"/>
              <w:right w:val="outset" w:sz="6" w:space="0" w:color="auto"/>
            </w:tcBorders>
            <w:vAlign w:val="center"/>
            <w:hideMark/>
          </w:tcPr>
          <w:p w:rsidR="00F8408D" w:rsidRPr="00F8408D" w:rsidRDefault="00F8408D" w:rsidP="00F8408D">
            <w:pPr>
              <w:spacing w:before="100" w:beforeAutospacing="1" w:after="100" w:afterAutospacing="1" w:line="240" w:lineRule="auto"/>
              <w:rPr>
                <w:rFonts w:ascii="Times New Roman" w:eastAsia="Times New Roman" w:hAnsi="Times New Roman" w:cs="Times New Roman"/>
                <w:sz w:val="24"/>
                <w:szCs w:val="24"/>
                <w:lang w:eastAsia="ru-RU"/>
              </w:rPr>
            </w:pPr>
            <w:r w:rsidRPr="00F8408D">
              <w:rPr>
                <w:rFonts w:ascii="Times New Roman" w:eastAsia="Times New Roman" w:hAnsi="Times New Roman" w:cs="Times New Roman"/>
                <w:sz w:val="24"/>
                <w:szCs w:val="24"/>
                <w:lang w:eastAsia="ru-RU"/>
              </w:rPr>
              <w:t>- документ, удостоверяющий личность</w:t>
            </w:r>
          </w:p>
          <w:p w:rsidR="00F8408D" w:rsidRPr="00F8408D" w:rsidRDefault="00F8408D" w:rsidP="00F8408D">
            <w:pPr>
              <w:spacing w:before="100" w:beforeAutospacing="1" w:after="100" w:afterAutospacing="1" w:line="240" w:lineRule="auto"/>
              <w:rPr>
                <w:rFonts w:ascii="Times New Roman" w:eastAsia="Times New Roman" w:hAnsi="Times New Roman" w:cs="Times New Roman"/>
                <w:sz w:val="24"/>
                <w:szCs w:val="24"/>
                <w:lang w:eastAsia="ru-RU"/>
              </w:rPr>
            </w:pPr>
            <w:r w:rsidRPr="00F8408D">
              <w:rPr>
                <w:rFonts w:ascii="Times New Roman" w:eastAsia="Times New Roman" w:hAnsi="Times New Roman" w:cs="Times New Roman"/>
                <w:sz w:val="24"/>
                <w:szCs w:val="24"/>
                <w:lang w:eastAsia="ru-RU"/>
              </w:rPr>
              <w:t>- страховое свидетельство государственного пенсионного страхования (СНИЛС)</w:t>
            </w:r>
          </w:p>
          <w:p w:rsidR="00F8408D" w:rsidRPr="00F8408D" w:rsidRDefault="00F8408D" w:rsidP="00F8408D">
            <w:pPr>
              <w:spacing w:before="100" w:beforeAutospacing="1" w:after="100" w:afterAutospacing="1" w:line="240" w:lineRule="auto"/>
              <w:rPr>
                <w:rFonts w:ascii="Times New Roman" w:eastAsia="Times New Roman" w:hAnsi="Times New Roman" w:cs="Times New Roman"/>
                <w:sz w:val="24"/>
                <w:szCs w:val="24"/>
                <w:lang w:eastAsia="ru-RU"/>
              </w:rPr>
            </w:pPr>
            <w:r w:rsidRPr="00F8408D">
              <w:rPr>
                <w:rFonts w:ascii="Times New Roman" w:eastAsia="Times New Roman" w:hAnsi="Times New Roman" w:cs="Times New Roman"/>
                <w:sz w:val="24"/>
                <w:szCs w:val="24"/>
                <w:lang w:eastAsia="ru-RU"/>
              </w:rPr>
              <w:t>- справка из образовательной организации, в которой они проходят обучение, подтверждающая освоение образовательных программ среднего общего образования или завершение освоения образовательных программ среднего общего образования в текущем учебном году</w:t>
            </w:r>
          </w:p>
        </w:tc>
      </w:tr>
      <w:tr w:rsidR="00F8408D" w:rsidRPr="00F8408D" w:rsidTr="00F8408D">
        <w:trPr>
          <w:tblCellSpacing w:w="0" w:type="dxa"/>
        </w:trPr>
        <w:tc>
          <w:tcPr>
            <w:tcW w:w="5160" w:type="dxa"/>
            <w:tcBorders>
              <w:top w:val="outset" w:sz="6" w:space="0" w:color="auto"/>
              <w:left w:val="outset" w:sz="6" w:space="0" w:color="auto"/>
              <w:bottom w:val="outset" w:sz="6" w:space="0" w:color="auto"/>
              <w:right w:val="outset" w:sz="6" w:space="0" w:color="auto"/>
            </w:tcBorders>
            <w:vAlign w:val="center"/>
            <w:hideMark/>
          </w:tcPr>
          <w:p w:rsidR="00F8408D" w:rsidRPr="00F8408D" w:rsidRDefault="00F8408D" w:rsidP="00F8408D">
            <w:pPr>
              <w:spacing w:before="100" w:beforeAutospacing="1" w:after="100" w:afterAutospacing="1" w:line="240" w:lineRule="auto"/>
              <w:rPr>
                <w:rFonts w:ascii="Times New Roman" w:eastAsia="Times New Roman" w:hAnsi="Times New Roman" w:cs="Times New Roman"/>
                <w:sz w:val="24"/>
                <w:szCs w:val="24"/>
                <w:lang w:eastAsia="ru-RU"/>
              </w:rPr>
            </w:pPr>
            <w:r w:rsidRPr="00F8408D">
              <w:rPr>
                <w:rFonts w:ascii="Times New Roman" w:eastAsia="Times New Roman" w:hAnsi="Times New Roman" w:cs="Times New Roman"/>
                <w:sz w:val="24"/>
                <w:szCs w:val="24"/>
                <w:lang w:eastAsia="ru-RU"/>
              </w:rPr>
              <w:t>Обучающиеся, получающие среднее общее образование в иностранных образовательных организациях (выпускники текущего года – экстерны)</w:t>
            </w:r>
          </w:p>
        </w:tc>
        <w:tc>
          <w:tcPr>
            <w:tcW w:w="5160" w:type="dxa"/>
            <w:tcBorders>
              <w:top w:val="outset" w:sz="6" w:space="0" w:color="auto"/>
              <w:left w:val="outset" w:sz="6" w:space="0" w:color="auto"/>
              <w:bottom w:val="outset" w:sz="6" w:space="0" w:color="auto"/>
              <w:right w:val="outset" w:sz="6" w:space="0" w:color="auto"/>
            </w:tcBorders>
            <w:vAlign w:val="center"/>
            <w:hideMark/>
          </w:tcPr>
          <w:p w:rsidR="00F8408D" w:rsidRPr="00F8408D" w:rsidRDefault="00F8408D" w:rsidP="00F8408D">
            <w:pPr>
              <w:spacing w:before="100" w:beforeAutospacing="1" w:after="100" w:afterAutospacing="1" w:line="240" w:lineRule="auto"/>
              <w:rPr>
                <w:rFonts w:ascii="Times New Roman" w:eastAsia="Times New Roman" w:hAnsi="Times New Roman" w:cs="Times New Roman"/>
                <w:sz w:val="24"/>
                <w:szCs w:val="24"/>
                <w:lang w:eastAsia="ru-RU"/>
              </w:rPr>
            </w:pPr>
            <w:r w:rsidRPr="00F8408D">
              <w:rPr>
                <w:rFonts w:ascii="Times New Roman" w:eastAsia="Times New Roman" w:hAnsi="Times New Roman" w:cs="Times New Roman"/>
                <w:sz w:val="24"/>
                <w:szCs w:val="24"/>
                <w:lang w:eastAsia="ru-RU"/>
              </w:rPr>
              <w:t>- документ, удостоверяющий личность</w:t>
            </w:r>
          </w:p>
          <w:p w:rsidR="00F8408D" w:rsidRPr="00F8408D" w:rsidRDefault="00F8408D" w:rsidP="00F8408D">
            <w:pPr>
              <w:spacing w:before="100" w:beforeAutospacing="1" w:after="100" w:afterAutospacing="1" w:line="240" w:lineRule="auto"/>
              <w:rPr>
                <w:rFonts w:ascii="Times New Roman" w:eastAsia="Times New Roman" w:hAnsi="Times New Roman" w:cs="Times New Roman"/>
                <w:sz w:val="24"/>
                <w:szCs w:val="24"/>
                <w:lang w:eastAsia="ru-RU"/>
              </w:rPr>
            </w:pPr>
            <w:r w:rsidRPr="00F8408D">
              <w:rPr>
                <w:rFonts w:ascii="Times New Roman" w:eastAsia="Times New Roman" w:hAnsi="Times New Roman" w:cs="Times New Roman"/>
                <w:sz w:val="24"/>
                <w:szCs w:val="24"/>
                <w:lang w:eastAsia="ru-RU"/>
              </w:rPr>
              <w:t>- страховое свидетельство государственного пенсионного страхования (СНИЛС) – при наличии</w:t>
            </w:r>
          </w:p>
          <w:p w:rsidR="00F8408D" w:rsidRPr="00F8408D" w:rsidRDefault="00F8408D" w:rsidP="00F8408D">
            <w:pPr>
              <w:spacing w:before="100" w:beforeAutospacing="1" w:after="100" w:afterAutospacing="1" w:line="240" w:lineRule="auto"/>
              <w:rPr>
                <w:rFonts w:ascii="Times New Roman" w:eastAsia="Times New Roman" w:hAnsi="Times New Roman" w:cs="Times New Roman"/>
                <w:sz w:val="24"/>
                <w:szCs w:val="24"/>
                <w:lang w:eastAsia="ru-RU"/>
              </w:rPr>
            </w:pPr>
            <w:r w:rsidRPr="00F8408D">
              <w:rPr>
                <w:rFonts w:ascii="Times New Roman" w:eastAsia="Times New Roman" w:hAnsi="Times New Roman" w:cs="Times New Roman"/>
                <w:sz w:val="24"/>
                <w:szCs w:val="24"/>
                <w:lang w:eastAsia="ru-RU"/>
              </w:rPr>
              <w:lastRenderedPageBreak/>
              <w:t>- справка из образовательной организации, в которой они проходят обучение, подтверждающая освоение образовательных программ среднего общего образования или завершение освоения образовательных программ среднего общего образования в текущем учебном году</w:t>
            </w:r>
          </w:p>
          <w:p w:rsidR="00F8408D" w:rsidRPr="00F8408D" w:rsidRDefault="00F8408D" w:rsidP="00F8408D">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F8408D">
              <w:rPr>
                <w:rFonts w:ascii="Times New Roman" w:eastAsia="Times New Roman" w:hAnsi="Times New Roman" w:cs="Times New Roman"/>
                <w:sz w:val="24"/>
                <w:szCs w:val="24"/>
                <w:lang w:eastAsia="ru-RU"/>
              </w:rPr>
              <w:t>Оригинал справки предъявляется обучающимся, получающим среднее общее образование в иностранной образовательной организации, с заверенным в установленном порядке переводом с иностранного языка</w:t>
            </w:r>
            <w:proofErr w:type="gramEnd"/>
          </w:p>
        </w:tc>
      </w:tr>
      <w:tr w:rsidR="00F8408D" w:rsidRPr="00F8408D" w:rsidTr="00F8408D">
        <w:trPr>
          <w:tblCellSpacing w:w="0" w:type="dxa"/>
        </w:trPr>
        <w:tc>
          <w:tcPr>
            <w:tcW w:w="5160" w:type="dxa"/>
            <w:tcBorders>
              <w:top w:val="outset" w:sz="6" w:space="0" w:color="auto"/>
              <w:left w:val="outset" w:sz="6" w:space="0" w:color="auto"/>
              <w:bottom w:val="outset" w:sz="6" w:space="0" w:color="auto"/>
              <w:right w:val="outset" w:sz="6" w:space="0" w:color="auto"/>
            </w:tcBorders>
            <w:vAlign w:val="center"/>
            <w:hideMark/>
          </w:tcPr>
          <w:p w:rsidR="00F8408D" w:rsidRPr="00F8408D" w:rsidRDefault="00F8408D" w:rsidP="00F8408D">
            <w:pPr>
              <w:spacing w:before="100" w:beforeAutospacing="1" w:after="100" w:afterAutospacing="1" w:line="240" w:lineRule="auto"/>
              <w:rPr>
                <w:rFonts w:ascii="Times New Roman" w:eastAsia="Times New Roman" w:hAnsi="Times New Roman" w:cs="Times New Roman"/>
                <w:sz w:val="24"/>
                <w:szCs w:val="24"/>
                <w:lang w:eastAsia="ru-RU"/>
              </w:rPr>
            </w:pPr>
            <w:r w:rsidRPr="00F8408D">
              <w:rPr>
                <w:rFonts w:ascii="Times New Roman" w:eastAsia="Times New Roman" w:hAnsi="Times New Roman" w:cs="Times New Roman"/>
                <w:sz w:val="24"/>
                <w:szCs w:val="24"/>
                <w:lang w:eastAsia="ru-RU"/>
              </w:rPr>
              <w:lastRenderedPageBreak/>
              <w:t>Лица, освоившие образовательную программу среднего общего образования (среднего (полного) общего образования), в том числе в иностранных образовательных организациях, в предыдущие годы и имеющие документ государственного образца о соответствующем уровне образования (выпускники прошлых лет)</w:t>
            </w:r>
          </w:p>
        </w:tc>
        <w:tc>
          <w:tcPr>
            <w:tcW w:w="5160" w:type="dxa"/>
            <w:tcBorders>
              <w:top w:val="outset" w:sz="6" w:space="0" w:color="auto"/>
              <w:left w:val="outset" w:sz="6" w:space="0" w:color="auto"/>
              <w:bottom w:val="outset" w:sz="6" w:space="0" w:color="auto"/>
              <w:right w:val="outset" w:sz="6" w:space="0" w:color="auto"/>
            </w:tcBorders>
            <w:vAlign w:val="center"/>
            <w:hideMark/>
          </w:tcPr>
          <w:p w:rsidR="00F8408D" w:rsidRPr="00F8408D" w:rsidRDefault="00F8408D" w:rsidP="00F8408D">
            <w:pPr>
              <w:spacing w:before="100" w:beforeAutospacing="1" w:after="100" w:afterAutospacing="1" w:line="240" w:lineRule="auto"/>
              <w:rPr>
                <w:rFonts w:ascii="Times New Roman" w:eastAsia="Times New Roman" w:hAnsi="Times New Roman" w:cs="Times New Roman"/>
                <w:sz w:val="24"/>
                <w:szCs w:val="24"/>
                <w:lang w:eastAsia="ru-RU"/>
              </w:rPr>
            </w:pPr>
            <w:r w:rsidRPr="00F8408D">
              <w:rPr>
                <w:rFonts w:ascii="Times New Roman" w:eastAsia="Times New Roman" w:hAnsi="Times New Roman" w:cs="Times New Roman"/>
                <w:sz w:val="24"/>
                <w:szCs w:val="24"/>
                <w:lang w:eastAsia="ru-RU"/>
              </w:rPr>
              <w:t>- документ, удостоверяющий личность</w:t>
            </w:r>
          </w:p>
          <w:p w:rsidR="00F8408D" w:rsidRPr="00F8408D" w:rsidRDefault="00F8408D" w:rsidP="00F8408D">
            <w:pPr>
              <w:spacing w:before="100" w:beforeAutospacing="1" w:after="100" w:afterAutospacing="1" w:line="240" w:lineRule="auto"/>
              <w:rPr>
                <w:rFonts w:ascii="Times New Roman" w:eastAsia="Times New Roman" w:hAnsi="Times New Roman" w:cs="Times New Roman"/>
                <w:sz w:val="24"/>
                <w:szCs w:val="24"/>
                <w:lang w:eastAsia="ru-RU"/>
              </w:rPr>
            </w:pPr>
            <w:r w:rsidRPr="00F8408D">
              <w:rPr>
                <w:rFonts w:ascii="Times New Roman" w:eastAsia="Times New Roman" w:hAnsi="Times New Roman" w:cs="Times New Roman"/>
                <w:sz w:val="24"/>
                <w:szCs w:val="24"/>
                <w:lang w:eastAsia="ru-RU"/>
              </w:rPr>
              <w:t>- страховое свидетельство государственного пенсионного страхования (СНИЛС)</w:t>
            </w:r>
          </w:p>
          <w:p w:rsidR="00F8408D" w:rsidRPr="00F8408D" w:rsidRDefault="00F8408D" w:rsidP="00F8408D">
            <w:pPr>
              <w:spacing w:before="100" w:beforeAutospacing="1" w:after="100" w:afterAutospacing="1" w:line="240" w:lineRule="auto"/>
              <w:rPr>
                <w:rFonts w:ascii="Times New Roman" w:eastAsia="Times New Roman" w:hAnsi="Times New Roman" w:cs="Times New Roman"/>
                <w:sz w:val="24"/>
                <w:szCs w:val="24"/>
                <w:lang w:eastAsia="ru-RU"/>
              </w:rPr>
            </w:pPr>
            <w:r w:rsidRPr="00F8408D">
              <w:rPr>
                <w:rFonts w:ascii="Times New Roman" w:eastAsia="Times New Roman" w:hAnsi="Times New Roman" w:cs="Times New Roman"/>
                <w:sz w:val="24"/>
                <w:szCs w:val="24"/>
                <w:lang w:eastAsia="ru-RU"/>
              </w:rPr>
              <w:t>- оригиналы документов об образовании (оригинал иностранного документа об образовании предъявляется с заверенным в установленном порядке переводом с иностранного языка)</w:t>
            </w:r>
          </w:p>
          <w:p w:rsidR="00F8408D" w:rsidRPr="00F8408D" w:rsidRDefault="00F8408D" w:rsidP="00F8408D">
            <w:pPr>
              <w:spacing w:before="100" w:beforeAutospacing="1" w:after="100" w:afterAutospacing="1" w:line="240" w:lineRule="auto"/>
              <w:rPr>
                <w:rFonts w:ascii="Times New Roman" w:eastAsia="Times New Roman" w:hAnsi="Times New Roman" w:cs="Times New Roman"/>
                <w:sz w:val="24"/>
                <w:szCs w:val="24"/>
                <w:lang w:eastAsia="ru-RU"/>
              </w:rPr>
            </w:pPr>
            <w:r w:rsidRPr="00F8408D">
              <w:rPr>
                <w:rFonts w:ascii="Times New Roman" w:eastAsia="Times New Roman" w:hAnsi="Times New Roman" w:cs="Times New Roman"/>
                <w:sz w:val="24"/>
                <w:szCs w:val="24"/>
                <w:lang w:eastAsia="ru-RU"/>
              </w:rPr>
              <w:t> </w:t>
            </w:r>
          </w:p>
        </w:tc>
      </w:tr>
      <w:tr w:rsidR="00F8408D" w:rsidRPr="00F8408D" w:rsidTr="00F8408D">
        <w:trPr>
          <w:tblCellSpacing w:w="0" w:type="dxa"/>
        </w:trPr>
        <w:tc>
          <w:tcPr>
            <w:tcW w:w="5160" w:type="dxa"/>
            <w:tcBorders>
              <w:top w:val="outset" w:sz="6" w:space="0" w:color="auto"/>
              <w:left w:val="outset" w:sz="6" w:space="0" w:color="auto"/>
              <w:bottom w:val="outset" w:sz="6" w:space="0" w:color="auto"/>
              <w:right w:val="outset" w:sz="6" w:space="0" w:color="auto"/>
            </w:tcBorders>
            <w:vAlign w:val="center"/>
            <w:hideMark/>
          </w:tcPr>
          <w:p w:rsidR="00F8408D" w:rsidRPr="00F8408D" w:rsidRDefault="00F8408D" w:rsidP="00F8408D">
            <w:pPr>
              <w:spacing w:before="100" w:beforeAutospacing="1" w:after="100" w:afterAutospacing="1" w:line="240" w:lineRule="auto"/>
              <w:rPr>
                <w:rFonts w:ascii="Times New Roman" w:eastAsia="Times New Roman" w:hAnsi="Times New Roman" w:cs="Times New Roman"/>
                <w:sz w:val="24"/>
                <w:szCs w:val="24"/>
                <w:lang w:eastAsia="ru-RU"/>
              </w:rPr>
            </w:pPr>
            <w:r w:rsidRPr="00F8408D">
              <w:rPr>
                <w:rFonts w:ascii="Times New Roman" w:eastAsia="Times New Roman" w:hAnsi="Times New Roman" w:cs="Times New Roman"/>
                <w:sz w:val="24"/>
                <w:szCs w:val="24"/>
                <w:lang w:eastAsia="ru-RU"/>
              </w:rPr>
              <w:t>Лица, получающие среднее общее образование в рамках освоения образовательных программ среднего профессионального образования (обучающиеся профессиональных образовательных организаций)</w:t>
            </w:r>
          </w:p>
        </w:tc>
        <w:tc>
          <w:tcPr>
            <w:tcW w:w="5160" w:type="dxa"/>
            <w:tcBorders>
              <w:top w:val="outset" w:sz="6" w:space="0" w:color="auto"/>
              <w:left w:val="outset" w:sz="6" w:space="0" w:color="auto"/>
              <w:bottom w:val="outset" w:sz="6" w:space="0" w:color="auto"/>
              <w:right w:val="outset" w:sz="6" w:space="0" w:color="auto"/>
            </w:tcBorders>
            <w:vAlign w:val="center"/>
            <w:hideMark/>
          </w:tcPr>
          <w:p w:rsidR="00F8408D" w:rsidRPr="00F8408D" w:rsidRDefault="00F8408D" w:rsidP="00F8408D">
            <w:pPr>
              <w:spacing w:before="100" w:beforeAutospacing="1" w:after="100" w:afterAutospacing="1" w:line="240" w:lineRule="auto"/>
              <w:rPr>
                <w:rFonts w:ascii="Times New Roman" w:eastAsia="Times New Roman" w:hAnsi="Times New Roman" w:cs="Times New Roman"/>
                <w:sz w:val="24"/>
                <w:szCs w:val="24"/>
                <w:lang w:eastAsia="ru-RU"/>
              </w:rPr>
            </w:pPr>
            <w:r w:rsidRPr="00F8408D">
              <w:rPr>
                <w:rFonts w:ascii="Times New Roman" w:eastAsia="Times New Roman" w:hAnsi="Times New Roman" w:cs="Times New Roman"/>
                <w:sz w:val="24"/>
                <w:szCs w:val="24"/>
                <w:lang w:eastAsia="ru-RU"/>
              </w:rPr>
              <w:t>- документ, удостоверяющий личность</w:t>
            </w:r>
          </w:p>
          <w:p w:rsidR="00F8408D" w:rsidRPr="00F8408D" w:rsidRDefault="00F8408D" w:rsidP="00F8408D">
            <w:pPr>
              <w:spacing w:before="100" w:beforeAutospacing="1" w:after="100" w:afterAutospacing="1" w:line="240" w:lineRule="auto"/>
              <w:rPr>
                <w:rFonts w:ascii="Times New Roman" w:eastAsia="Times New Roman" w:hAnsi="Times New Roman" w:cs="Times New Roman"/>
                <w:sz w:val="24"/>
                <w:szCs w:val="24"/>
                <w:lang w:eastAsia="ru-RU"/>
              </w:rPr>
            </w:pPr>
            <w:r w:rsidRPr="00F8408D">
              <w:rPr>
                <w:rFonts w:ascii="Times New Roman" w:eastAsia="Times New Roman" w:hAnsi="Times New Roman" w:cs="Times New Roman"/>
                <w:sz w:val="24"/>
                <w:szCs w:val="24"/>
                <w:lang w:eastAsia="ru-RU"/>
              </w:rPr>
              <w:t>- страховое свидетельство государственного пенсионного страхования (СНИЛС)</w:t>
            </w:r>
          </w:p>
          <w:p w:rsidR="00F8408D" w:rsidRPr="00F8408D" w:rsidRDefault="00F8408D" w:rsidP="00F8408D">
            <w:pPr>
              <w:spacing w:before="100" w:beforeAutospacing="1" w:after="100" w:afterAutospacing="1" w:line="240" w:lineRule="auto"/>
              <w:rPr>
                <w:rFonts w:ascii="Times New Roman" w:eastAsia="Times New Roman" w:hAnsi="Times New Roman" w:cs="Times New Roman"/>
                <w:sz w:val="24"/>
                <w:szCs w:val="24"/>
                <w:lang w:eastAsia="ru-RU"/>
              </w:rPr>
            </w:pPr>
            <w:r w:rsidRPr="00F8408D">
              <w:rPr>
                <w:rFonts w:ascii="Times New Roman" w:eastAsia="Times New Roman" w:hAnsi="Times New Roman" w:cs="Times New Roman"/>
                <w:sz w:val="24"/>
                <w:szCs w:val="24"/>
                <w:lang w:eastAsia="ru-RU"/>
              </w:rPr>
              <w:t>- справка из образовательной организации, в которой они проходят обучение, подтверждающая освоение образовательных программ среднего общего образования или завершение освоения образовательных программ среднего общего образования в текущем учебном году</w:t>
            </w:r>
          </w:p>
        </w:tc>
      </w:tr>
      <w:tr w:rsidR="00F8408D" w:rsidRPr="00F8408D" w:rsidTr="00F8408D">
        <w:trPr>
          <w:tblCellSpacing w:w="0" w:type="dxa"/>
        </w:trPr>
        <w:tc>
          <w:tcPr>
            <w:tcW w:w="5160" w:type="dxa"/>
            <w:tcBorders>
              <w:top w:val="outset" w:sz="6" w:space="0" w:color="auto"/>
              <w:left w:val="outset" w:sz="6" w:space="0" w:color="auto"/>
              <w:bottom w:val="outset" w:sz="6" w:space="0" w:color="auto"/>
              <w:right w:val="outset" w:sz="6" w:space="0" w:color="auto"/>
            </w:tcBorders>
            <w:vAlign w:val="center"/>
            <w:hideMark/>
          </w:tcPr>
          <w:p w:rsidR="00F8408D" w:rsidRPr="00F8408D" w:rsidRDefault="00F8408D" w:rsidP="00F8408D">
            <w:pPr>
              <w:spacing w:before="100" w:beforeAutospacing="1" w:after="100" w:afterAutospacing="1" w:line="240" w:lineRule="auto"/>
              <w:rPr>
                <w:rFonts w:ascii="Times New Roman" w:eastAsia="Times New Roman" w:hAnsi="Times New Roman" w:cs="Times New Roman"/>
                <w:sz w:val="24"/>
                <w:szCs w:val="24"/>
                <w:lang w:eastAsia="ru-RU"/>
              </w:rPr>
            </w:pPr>
            <w:r w:rsidRPr="00F8408D">
              <w:rPr>
                <w:rFonts w:ascii="Times New Roman" w:eastAsia="Times New Roman" w:hAnsi="Times New Roman" w:cs="Times New Roman"/>
                <w:sz w:val="24"/>
                <w:szCs w:val="24"/>
                <w:lang w:eastAsia="ru-RU"/>
              </w:rPr>
              <w:t>Выпускники прошлых лет – военнослужащие, проходящие военную службу по призыву и по контракту, поступающие на обучение в военные образовательные организации высшего образования</w:t>
            </w:r>
          </w:p>
        </w:tc>
        <w:tc>
          <w:tcPr>
            <w:tcW w:w="5160" w:type="dxa"/>
            <w:tcBorders>
              <w:top w:val="outset" w:sz="6" w:space="0" w:color="auto"/>
              <w:left w:val="outset" w:sz="6" w:space="0" w:color="auto"/>
              <w:bottom w:val="outset" w:sz="6" w:space="0" w:color="auto"/>
              <w:right w:val="outset" w:sz="6" w:space="0" w:color="auto"/>
            </w:tcBorders>
            <w:vAlign w:val="center"/>
            <w:hideMark/>
          </w:tcPr>
          <w:p w:rsidR="00F8408D" w:rsidRPr="00F8408D" w:rsidRDefault="00F8408D" w:rsidP="00F8408D">
            <w:pPr>
              <w:spacing w:before="100" w:beforeAutospacing="1" w:after="100" w:afterAutospacing="1" w:line="240" w:lineRule="auto"/>
              <w:rPr>
                <w:rFonts w:ascii="Times New Roman" w:eastAsia="Times New Roman" w:hAnsi="Times New Roman" w:cs="Times New Roman"/>
                <w:sz w:val="24"/>
                <w:szCs w:val="24"/>
                <w:lang w:eastAsia="ru-RU"/>
              </w:rPr>
            </w:pPr>
            <w:r w:rsidRPr="00F8408D">
              <w:rPr>
                <w:rFonts w:ascii="Times New Roman" w:eastAsia="Times New Roman" w:hAnsi="Times New Roman" w:cs="Times New Roman"/>
                <w:sz w:val="24"/>
                <w:szCs w:val="24"/>
                <w:lang w:eastAsia="ru-RU"/>
              </w:rPr>
              <w:t>- документ, удостоверяющий личность</w:t>
            </w:r>
          </w:p>
          <w:p w:rsidR="00F8408D" w:rsidRPr="00F8408D" w:rsidRDefault="00F8408D" w:rsidP="00F8408D">
            <w:pPr>
              <w:spacing w:before="100" w:beforeAutospacing="1" w:after="100" w:afterAutospacing="1" w:line="240" w:lineRule="auto"/>
              <w:rPr>
                <w:rFonts w:ascii="Times New Roman" w:eastAsia="Times New Roman" w:hAnsi="Times New Roman" w:cs="Times New Roman"/>
                <w:sz w:val="24"/>
                <w:szCs w:val="24"/>
                <w:lang w:eastAsia="ru-RU"/>
              </w:rPr>
            </w:pPr>
            <w:r w:rsidRPr="00F8408D">
              <w:rPr>
                <w:rFonts w:ascii="Times New Roman" w:eastAsia="Times New Roman" w:hAnsi="Times New Roman" w:cs="Times New Roman"/>
                <w:sz w:val="24"/>
                <w:szCs w:val="24"/>
                <w:lang w:eastAsia="ru-RU"/>
              </w:rPr>
              <w:t>- страховое свидетельство государственного пенсионного страхования (СНИЛС)</w:t>
            </w:r>
          </w:p>
        </w:tc>
      </w:tr>
    </w:tbl>
    <w:p w:rsidR="00F8408D" w:rsidRPr="00F8408D" w:rsidRDefault="00F8408D" w:rsidP="00F8408D">
      <w:pPr>
        <w:spacing w:before="100" w:beforeAutospacing="1" w:after="100" w:afterAutospacing="1" w:line="240" w:lineRule="auto"/>
        <w:rPr>
          <w:rFonts w:ascii="Times New Roman" w:eastAsia="Times New Roman" w:hAnsi="Times New Roman" w:cs="Times New Roman"/>
          <w:sz w:val="24"/>
          <w:szCs w:val="24"/>
          <w:lang w:eastAsia="ru-RU"/>
        </w:rPr>
      </w:pPr>
      <w:r w:rsidRPr="00F8408D">
        <w:rPr>
          <w:rFonts w:ascii="Times New Roman" w:eastAsia="Times New Roman" w:hAnsi="Times New Roman" w:cs="Times New Roman"/>
          <w:sz w:val="24"/>
          <w:szCs w:val="24"/>
          <w:lang w:eastAsia="ru-RU"/>
        </w:rPr>
        <w:t> </w:t>
      </w:r>
    </w:p>
    <w:p w:rsidR="00F8408D" w:rsidRPr="00F8408D" w:rsidRDefault="00F8408D" w:rsidP="00F8408D">
      <w:pPr>
        <w:spacing w:before="100" w:beforeAutospacing="1" w:after="100" w:afterAutospacing="1" w:line="240" w:lineRule="auto"/>
        <w:rPr>
          <w:rFonts w:ascii="Times New Roman" w:eastAsia="Times New Roman" w:hAnsi="Times New Roman" w:cs="Times New Roman"/>
          <w:sz w:val="24"/>
          <w:szCs w:val="24"/>
          <w:lang w:eastAsia="ru-RU"/>
        </w:rPr>
      </w:pPr>
      <w:r w:rsidRPr="00F8408D">
        <w:rPr>
          <w:rFonts w:ascii="Times New Roman" w:eastAsia="Times New Roman" w:hAnsi="Times New Roman" w:cs="Times New Roman"/>
          <w:sz w:val="24"/>
          <w:szCs w:val="24"/>
          <w:lang w:eastAsia="ru-RU"/>
        </w:rPr>
        <w:t xml:space="preserve">Участники ГИА (ЕГЭ), являющиеся лицами с ограниченными возможностями здоровья при подаче заявления предъявляют копию рекомендаций психолого-медико-педагогической комиссии, а обучающиеся, выпускники прошлых лет дети-инвалиды и инвалиды - оригинал или заверенную в установленном порядке копию справки, подтверждающей факт установления инвалидности, выданной федеральным государственным учреждением </w:t>
      </w:r>
      <w:proofErr w:type="gramStart"/>
      <w:r w:rsidRPr="00F8408D">
        <w:rPr>
          <w:rFonts w:ascii="Times New Roman" w:eastAsia="Times New Roman" w:hAnsi="Times New Roman" w:cs="Times New Roman"/>
          <w:sz w:val="24"/>
          <w:szCs w:val="24"/>
          <w:lang w:eastAsia="ru-RU"/>
        </w:rPr>
        <w:t>медико-социальной</w:t>
      </w:r>
      <w:proofErr w:type="gramEnd"/>
      <w:r w:rsidRPr="00F8408D">
        <w:rPr>
          <w:rFonts w:ascii="Times New Roman" w:eastAsia="Times New Roman" w:hAnsi="Times New Roman" w:cs="Times New Roman"/>
          <w:sz w:val="24"/>
          <w:szCs w:val="24"/>
          <w:lang w:eastAsia="ru-RU"/>
        </w:rPr>
        <w:t xml:space="preserve"> экспертизы.</w:t>
      </w:r>
    </w:p>
    <w:p w:rsidR="00E77DFD" w:rsidRDefault="00E77DFD"/>
    <w:sectPr w:rsidR="00E77DFD" w:rsidSect="007C4532">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952911"/>
    <w:multiLevelType w:val="multilevel"/>
    <w:tmpl w:val="4EF80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408D"/>
    <w:rsid w:val="007C4532"/>
    <w:rsid w:val="00C066E6"/>
    <w:rsid w:val="00E77DFD"/>
    <w:rsid w:val="00F840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F8408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8408D"/>
    <w:rPr>
      <w:rFonts w:ascii="Times New Roman" w:eastAsia="Times New Roman" w:hAnsi="Times New Roman" w:cs="Times New Roman"/>
      <w:b/>
      <w:bCs/>
      <w:sz w:val="36"/>
      <w:szCs w:val="36"/>
      <w:lang w:eastAsia="ru-RU"/>
    </w:rPr>
  </w:style>
  <w:style w:type="character" w:customStyle="1" w:styleId="submitted">
    <w:name w:val="submitted"/>
    <w:basedOn w:val="a0"/>
    <w:rsid w:val="00F8408D"/>
  </w:style>
  <w:style w:type="character" w:styleId="a3">
    <w:name w:val="Hyperlink"/>
    <w:basedOn w:val="a0"/>
    <w:uiPriority w:val="99"/>
    <w:semiHidden/>
    <w:unhideWhenUsed/>
    <w:rsid w:val="00F8408D"/>
    <w:rPr>
      <w:color w:val="0000FF"/>
      <w:u w:val="single"/>
    </w:rPr>
  </w:style>
  <w:style w:type="paragraph" w:styleId="a4">
    <w:name w:val="Normal (Web)"/>
    <w:basedOn w:val="a"/>
    <w:uiPriority w:val="99"/>
    <w:unhideWhenUsed/>
    <w:rsid w:val="00F840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F8408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F8408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8408D"/>
    <w:rPr>
      <w:rFonts w:ascii="Times New Roman" w:eastAsia="Times New Roman" w:hAnsi="Times New Roman" w:cs="Times New Roman"/>
      <w:b/>
      <w:bCs/>
      <w:sz w:val="36"/>
      <w:szCs w:val="36"/>
      <w:lang w:eastAsia="ru-RU"/>
    </w:rPr>
  </w:style>
  <w:style w:type="character" w:customStyle="1" w:styleId="submitted">
    <w:name w:val="submitted"/>
    <w:basedOn w:val="a0"/>
    <w:rsid w:val="00F8408D"/>
  </w:style>
  <w:style w:type="character" w:styleId="a3">
    <w:name w:val="Hyperlink"/>
    <w:basedOn w:val="a0"/>
    <w:uiPriority w:val="99"/>
    <w:semiHidden/>
    <w:unhideWhenUsed/>
    <w:rsid w:val="00F8408D"/>
    <w:rPr>
      <w:color w:val="0000FF"/>
      <w:u w:val="single"/>
    </w:rPr>
  </w:style>
  <w:style w:type="paragraph" w:styleId="a4">
    <w:name w:val="Normal (Web)"/>
    <w:basedOn w:val="a"/>
    <w:uiPriority w:val="99"/>
    <w:unhideWhenUsed/>
    <w:rsid w:val="00F840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F8408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5077123">
      <w:bodyDiv w:val="1"/>
      <w:marLeft w:val="0"/>
      <w:marRight w:val="0"/>
      <w:marTop w:val="0"/>
      <w:marBottom w:val="0"/>
      <w:divBdr>
        <w:top w:val="none" w:sz="0" w:space="0" w:color="auto"/>
        <w:left w:val="none" w:sz="0" w:space="0" w:color="auto"/>
        <w:bottom w:val="none" w:sz="0" w:space="0" w:color="auto"/>
        <w:right w:val="none" w:sz="0" w:space="0" w:color="auto"/>
      </w:divBdr>
      <w:divsChild>
        <w:div w:id="1858080287">
          <w:marLeft w:val="0"/>
          <w:marRight w:val="0"/>
          <w:marTop w:val="0"/>
          <w:marBottom w:val="0"/>
          <w:divBdr>
            <w:top w:val="none" w:sz="0" w:space="0" w:color="auto"/>
            <w:left w:val="none" w:sz="0" w:space="0" w:color="auto"/>
            <w:bottom w:val="none" w:sz="0" w:space="0" w:color="auto"/>
            <w:right w:val="none" w:sz="0" w:space="0" w:color="auto"/>
          </w:divBdr>
          <w:divsChild>
            <w:div w:id="2052722909">
              <w:marLeft w:val="0"/>
              <w:marRight w:val="0"/>
              <w:marTop w:val="0"/>
              <w:marBottom w:val="0"/>
              <w:divBdr>
                <w:top w:val="none" w:sz="0" w:space="0" w:color="auto"/>
                <w:left w:val="none" w:sz="0" w:space="0" w:color="auto"/>
                <w:bottom w:val="none" w:sz="0" w:space="0" w:color="auto"/>
                <w:right w:val="none" w:sz="0" w:space="0" w:color="auto"/>
              </w:divBdr>
              <w:divsChild>
                <w:div w:id="1325276591">
                  <w:marLeft w:val="0"/>
                  <w:marRight w:val="0"/>
                  <w:marTop w:val="0"/>
                  <w:marBottom w:val="0"/>
                  <w:divBdr>
                    <w:top w:val="none" w:sz="0" w:space="0" w:color="auto"/>
                    <w:left w:val="none" w:sz="0" w:space="0" w:color="auto"/>
                    <w:bottom w:val="none" w:sz="0" w:space="0" w:color="auto"/>
                    <w:right w:val="none" w:sz="0" w:space="0" w:color="auto"/>
                  </w:divBdr>
                </w:div>
                <w:div w:id="1407723546">
                  <w:marLeft w:val="0"/>
                  <w:marRight w:val="0"/>
                  <w:marTop w:val="0"/>
                  <w:marBottom w:val="0"/>
                  <w:divBdr>
                    <w:top w:val="none" w:sz="0" w:space="0" w:color="auto"/>
                    <w:left w:val="none" w:sz="0" w:space="0" w:color="auto"/>
                    <w:bottom w:val="none" w:sz="0" w:space="0" w:color="auto"/>
                    <w:right w:val="none" w:sz="0" w:space="0" w:color="auto"/>
                  </w:divBdr>
                  <w:divsChild>
                    <w:div w:id="890118152">
                      <w:marLeft w:val="0"/>
                      <w:marRight w:val="0"/>
                      <w:marTop w:val="0"/>
                      <w:marBottom w:val="0"/>
                      <w:divBdr>
                        <w:top w:val="none" w:sz="0" w:space="0" w:color="auto"/>
                        <w:left w:val="none" w:sz="0" w:space="0" w:color="auto"/>
                        <w:bottom w:val="none" w:sz="0" w:space="0" w:color="auto"/>
                        <w:right w:val="none" w:sz="0" w:space="0" w:color="auto"/>
                      </w:divBdr>
                      <w:divsChild>
                        <w:div w:id="113005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5</Pages>
  <Words>1469</Words>
  <Characters>8376</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Методический кабинет Отдела образования Шолоховского</Company>
  <LinksUpToDate>false</LinksUpToDate>
  <CharactersWithSpaces>9826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МК</dc:creator>
  <cp:lastModifiedBy>user1</cp:lastModifiedBy>
  <cp:revision>2</cp:revision>
  <dcterms:created xsi:type="dcterms:W3CDTF">2015-11-18T12:37:00Z</dcterms:created>
  <dcterms:modified xsi:type="dcterms:W3CDTF">2015-11-18T12:35:00Z</dcterms:modified>
</cp:coreProperties>
</file>